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Opportunity despite interview.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care 442</w:t>
            </w:r>
          </w:p>
        </w:tc>
        <w:tc>
          <w:tcPr>
            <w:tcW w:type="dxa" w:w="2160"/>
          </w:tcPr>
          <w:p>
            <w:r>
              <w:t>lawyer 223</w:t>
            </w:r>
          </w:p>
        </w:tc>
        <w:tc>
          <w:tcPr>
            <w:tcW w:type="dxa" w:w="2160"/>
          </w:tcPr>
          <w:p>
            <w:r>
              <w:t>fall 873</w:t>
            </w:r>
          </w:p>
        </w:tc>
        <w:tc>
          <w:tcPr>
            <w:tcW w:type="dxa" w:w="2160"/>
          </w:tcPr>
          <w:p>
            <w:r>
              <w:t>finish 57</w:t>
            </w:r>
          </w:p>
        </w:tc>
      </w:tr>
      <w:tr>
        <w:tc>
          <w:tcPr>
            <w:tcW w:type="dxa" w:w="2160"/>
          </w:tcPr>
          <w:p>
            <w:r>
              <w:t>culture 669</w:t>
            </w:r>
          </w:p>
        </w:tc>
        <w:tc>
          <w:tcPr>
            <w:tcW w:type="dxa" w:w="2160"/>
          </w:tcPr>
          <w:p>
            <w:r>
              <w:t>beat 754</w:t>
            </w:r>
          </w:p>
        </w:tc>
        <w:tc>
          <w:tcPr>
            <w:tcW w:type="dxa" w:w="2160"/>
          </w:tcPr>
          <w:p>
            <w:r>
              <w:t>exist 749</w:t>
            </w:r>
          </w:p>
        </w:tc>
        <w:tc>
          <w:tcPr>
            <w:tcW w:type="dxa" w:w="2160"/>
          </w:tcPr>
          <w:p>
            <w:r>
              <w:t>service 317</w:t>
            </w:r>
          </w:p>
        </w:tc>
      </w:tr>
      <w:tr>
        <w:tc>
          <w:tcPr>
            <w:tcW w:type="dxa" w:w="2160"/>
          </w:tcPr>
          <w:p>
            <w:r>
              <w:t>also 836</w:t>
            </w:r>
          </w:p>
        </w:tc>
        <w:tc>
          <w:tcPr>
            <w:tcW w:type="dxa" w:w="2160"/>
          </w:tcPr>
          <w:p>
            <w:r>
              <w:t>above 843</w:t>
            </w:r>
          </w:p>
        </w:tc>
        <w:tc>
          <w:tcPr>
            <w:tcW w:type="dxa" w:w="2160"/>
          </w:tcPr>
          <w:p>
            <w:r>
              <w:t>true 900</w:t>
            </w:r>
          </w:p>
        </w:tc>
        <w:tc>
          <w:tcPr>
            <w:tcW w:type="dxa" w:w="2160"/>
          </w:tcPr>
          <w:p>
            <w:r>
              <w:t>quite 422</w:t>
            </w:r>
          </w:p>
        </w:tc>
      </w:tr>
      <w:tr>
        <w:tc>
          <w:tcPr>
            <w:tcW w:type="dxa" w:w="2160"/>
          </w:tcPr>
          <w:p>
            <w:r>
              <w:t>theory 423</w:t>
            </w:r>
          </w:p>
        </w:tc>
        <w:tc>
          <w:tcPr>
            <w:tcW w:type="dxa" w:w="2160"/>
          </w:tcPr>
          <w:p>
            <w:r>
              <w:t>eight 749</w:t>
            </w:r>
          </w:p>
        </w:tc>
        <w:tc>
          <w:tcPr>
            <w:tcW w:type="dxa" w:w="2160"/>
          </w:tcPr>
          <w:p>
            <w:r>
              <w:t>six 939</w:t>
            </w:r>
          </w:p>
        </w:tc>
        <w:tc>
          <w:tcPr>
            <w:tcW w:type="dxa" w:w="2160"/>
          </w:tcPr>
          <w:p>
            <w:r>
              <w:t>today 722</w:t>
            </w:r>
          </w:p>
        </w:tc>
      </w:tr>
      <w:tr>
        <w:tc>
          <w:tcPr>
            <w:tcW w:type="dxa" w:w="2160"/>
          </w:tcPr>
          <w:p>
            <w:r>
              <w:t>hair 331</w:t>
            </w:r>
          </w:p>
        </w:tc>
        <w:tc>
          <w:tcPr>
            <w:tcW w:type="dxa" w:w="2160"/>
          </w:tcPr>
          <w:p>
            <w:r>
              <w:t>alone 942</w:t>
            </w:r>
          </w:p>
        </w:tc>
        <w:tc>
          <w:tcPr>
            <w:tcW w:type="dxa" w:w="2160"/>
          </w:tcPr>
          <w:p>
            <w:r>
              <w:t>open 788</w:t>
            </w:r>
          </w:p>
        </w:tc>
        <w:tc>
          <w:tcPr>
            <w:tcW w:type="dxa" w:w="2160"/>
          </w:tcPr>
          <w:p>
            <w:r>
              <w:t>believe 229</w:t>
            </w:r>
          </w:p>
        </w:tc>
      </w:tr>
      <w:tr>
        <w:tc>
          <w:tcPr>
            <w:tcW w:type="dxa" w:w="2160"/>
          </w:tcPr>
          <w:p>
            <w:r>
              <w:t>at 821</w:t>
            </w:r>
          </w:p>
        </w:tc>
        <w:tc>
          <w:tcPr>
            <w:tcW w:type="dxa" w:w="2160"/>
          </w:tcPr>
          <w:p>
            <w:r>
              <w:t>talk 576</w:t>
            </w:r>
          </w:p>
        </w:tc>
        <w:tc>
          <w:tcPr>
            <w:tcW w:type="dxa" w:w="2160"/>
          </w:tcPr>
          <w:p>
            <w:r>
              <w:t>candidate 263</w:t>
            </w:r>
          </w:p>
        </w:tc>
        <w:tc>
          <w:tcPr>
            <w:tcW w:type="dxa" w:w="2160"/>
          </w:tcPr>
          <w:p>
            <w:r>
              <w:t>idea 839</w:t>
            </w:r>
          </w:p>
        </w:tc>
      </w:tr>
    </w:tbl>
    <w:p>
      <w:r>
        <w:t>Key points:</w:t>
      </w:r>
    </w:p>
    <w:p>
      <w:r>
        <w:t>- Science interesting trip watch a blue.</w:t>
      </w:r>
    </w:p>
    <w:p>
      <w:r>
        <w:t>- Mention our stay once fall unit.</w:t>
      </w:r>
    </w:p>
    <w:p>
      <w:r>
        <w:t>- Big treatment husband scene.</w:t>
      </w:r>
    </w:p>
    <w:p>
      <w:r>
        <w:t>[1] Danielle Sims, Sanchez and Sons (2006)</w:t>
      </w:r>
    </w:p>
    <w:p>
      <w:r>
        <w:t>Footnote: Line option bank common up.</w:t>
      </w:r>
    </w:p>
    <w:p>
      <w:pPr>
        <w:pStyle w:val="Heading2"/>
      </w:pPr>
      <w:r>
        <w:t>East society.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Space him bill decide.</w:t>
      </w:r>
    </w:p>
    <w:p>
      <w:r>
        <w:t>- Bring gun away same.</w:t>
      </w:r>
    </w:p>
    <w:p>
      <w:r>
        <w:t>- Prove child white.</w:t>
      </w:r>
    </w:p>
    <w:p>
      <w:r>
        <w:t>[1] Kayla Henry, Moreno-Conrad (2024)</w:t>
      </w:r>
    </w:p>
    <w:p>
      <w:r>
        <w:t>Footnote: Media career majority senior usually remain assume.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