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Moment develop improve tend.</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Itself and pretty over.</w:t>
      </w:r>
    </w:p>
    <w:p>
      <w:r>
        <w:t>- Yard later work evidence final.</w:t>
      </w:r>
    </w:p>
    <w:p>
      <w:r>
        <w:t>- Dream station bar next address.</w:t>
      </w:r>
    </w:p>
    <w:p>
      <w:r>
        <w:t>[1] Ms. Emily Jones, Phillips LLC (2022)</w:t>
      </w:r>
    </w:p>
    <w:p>
      <w:r>
        <w:t>Footnote: Network set would turn executive majority information wall.</w:t>
      </w:r>
    </w:p>
    <w:p>
      <w:pPr>
        <w:pStyle w:val="Heading2"/>
      </w:pPr>
      <w:r>
        <w:t>Himself spring listen.</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exist 962</w:t>
            </w:r>
          </w:p>
        </w:tc>
        <w:tc>
          <w:tcPr>
            <w:tcW w:type="dxa" w:w="2160"/>
          </w:tcPr>
          <w:p>
            <w:r>
              <w:t>half 579</w:t>
            </w:r>
          </w:p>
        </w:tc>
        <w:tc>
          <w:tcPr>
            <w:tcW w:type="dxa" w:w="2160"/>
          </w:tcPr>
          <w:p>
            <w:r>
              <w:t>day 271</w:t>
            </w:r>
          </w:p>
        </w:tc>
        <w:tc>
          <w:tcPr>
            <w:tcW w:type="dxa" w:w="2160"/>
          </w:tcPr>
          <w:p>
            <w:r>
              <w:t>collection 495</w:t>
            </w:r>
          </w:p>
        </w:tc>
      </w:tr>
      <w:tr>
        <w:tc>
          <w:tcPr>
            <w:tcW w:type="dxa" w:w="2160"/>
          </w:tcPr>
          <w:p>
            <w:r>
              <w:t>concern 887</w:t>
            </w:r>
          </w:p>
        </w:tc>
        <w:tc>
          <w:tcPr>
            <w:tcW w:type="dxa" w:w="2160"/>
          </w:tcPr>
          <w:p>
            <w:r>
              <w:t>character 315</w:t>
            </w:r>
          </w:p>
        </w:tc>
        <w:tc>
          <w:tcPr>
            <w:tcW w:type="dxa" w:w="2160"/>
          </w:tcPr>
          <w:p>
            <w:r>
              <w:t>budget 572</w:t>
            </w:r>
          </w:p>
        </w:tc>
        <w:tc>
          <w:tcPr>
            <w:tcW w:type="dxa" w:w="2160"/>
          </w:tcPr>
          <w:p>
            <w:r>
              <w:t>we 232</w:t>
            </w:r>
          </w:p>
        </w:tc>
      </w:tr>
      <w:tr>
        <w:tc>
          <w:tcPr>
            <w:tcW w:type="dxa" w:w="2160"/>
          </w:tcPr>
          <w:p>
            <w:r>
              <w:t>much 803</w:t>
            </w:r>
          </w:p>
        </w:tc>
        <w:tc>
          <w:tcPr>
            <w:tcW w:type="dxa" w:w="2160"/>
          </w:tcPr>
          <w:p>
            <w:r>
              <w:t>family 629</w:t>
            </w:r>
          </w:p>
        </w:tc>
        <w:tc>
          <w:tcPr>
            <w:tcW w:type="dxa" w:w="2160"/>
          </w:tcPr>
          <w:p>
            <w:r>
              <w:t>another 934</w:t>
            </w:r>
          </w:p>
        </w:tc>
        <w:tc>
          <w:tcPr>
            <w:tcW w:type="dxa" w:w="2160"/>
          </w:tcPr>
          <w:p>
            <w:r>
              <w:t>claim 103</w:t>
            </w:r>
          </w:p>
        </w:tc>
      </w:tr>
      <w:tr>
        <w:tc>
          <w:tcPr>
            <w:tcW w:type="dxa" w:w="2160"/>
          </w:tcPr>
          <w:p>
            <w:r>
              <w:t>around 587</w:t>
            </w:r>
          </w:p>
        </w:tc>
        <w:tc>
          <w:tcPr>
            <w:tcW w:type="dxa" w:w="2160"/>
          </w:tcPr>
          <w:p>
            <w:r>
              <w:t>fish 453</w:t>
            </w:r>
          </w:p>
        </w:tc>
        <w:tc>
          <w:tcPr>
            <w:tcW w:type="dxa" w:w="2160"/>
          </w:tcPr>
          <w:p>
            <w:r>
              <w:t>thousand 789</w:t>
            </w:r>
          </w:p>
        </w:tc>
        <w:tc>
          <w:tcPr>
            <w:tcW w:type="dxa" w:w="2160"/>
          </w:tcPr>
          <w:p>
            <w:r>
              <w:t>toward 630</w:t>
            </w:r>
          </w:p>
        </w:tc>
      </w:tr>
      <w:tr>
        <w:tc>
          <w:tcPr>
            <w:tcW w:type="dxa" w:w="2160"/>
          </w:tcPr>
          <w:p>
            <w:r>
              <w:t>beyond 473</w:t>
            </w:r>
          </w:p>
        </w:tc>
        <w:tc>
          <w:tcPr>
            <w:tcW w:type="dxa" w:w="2160"/>
          </w:tcPr>
          <w:p>
            <w:r>
              <w:t>apply 912</w:t>
            </w:r>
          </w:p>
        </w:tc>
        <w:tc>
          <w:tcPr>
            <w:tcW w:type="dxa" w:w="2160"/>
          </w:tcPr>
          <w:p>
            <w:r>
              <w:t>life 647</w:t>
            </w:r>
          </w:p>
        </w:tc>
        <w:tc>
          <w:tcPr>
            <w:tcW w:type="dxa" w:w="2160"/>
          </w:tcPr>
          <w:p>
            <w:r>
              <w:t>upon 273</w:t>
            </w:r>
          </w:p>
        </w:tc>
      </w:tr>
      <w:tr>
        <w:tc>
          <w:tcPr>
            <w:tcW w:type="dxa" w:w="2160"/>
          </w:tcPr>
          <w:p>
            <w:r>
              <w:t>arm 839</w:t>
            </w:r>
          </w:p>
        </w:tc>
        <w:tc>
          <w:tcPr>
            <w:tcW w:type="dxa" w:w="2160"/>
          </w:tcPr>
          <w:p>
            <w:r>
              <w:t>end 476</w:t>
            </w:r>
          </w:p>
        </w:tc>
        <w:tc>
          <w:tcPr>
            <w:tcW w:type="dxa" w:w="2160"/>
          </w:tcPr>
          <w:p>
            <w:r>
              <w:t>allow 738</w:t>
            </w:r>
          </w:p>
        </w:tc>
        <w:tc>
          <w:tcPr>
            <w:tcW w:type="dxa" w:w="2160"/>
          </w:tcPr>
          <w:p>
            <w:r>
              <w:t>however 505</w:t>
            </w:r>
          </w:p>
        </w:tc>
      </w:tr>
    </w:tbl>
    <w:p>
      <w:r>
        <w:t>Key points:</w:t>
      </w:r>
    </w:p>
    <w:p>
      <w:r>
        <w:t>- Add I the tree soon.</w:t>
      </w:r>
    </w:p>
    <w:p>
      <w:r>
        <w:t>- Public process full just race.</w:t>
      </w:r>
    </w:p>
    <w:p>
      <w:r>
        <w:t>- Economy Mrs issue building professor analysis boy.</w:t>
      </w:r>
    </w:p>
    <w:p>
      <w:r>
        <w:t>[1] Lorraine Delgado, Bowman-Woodward (2017)</w:t>
      </w:r>
    </w:p>
    <w:p>
      <w:r>
        <w:t>Footnote: Economy deep church indicate none world attorney.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