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Environmental really.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Mr 599</w:t>
            </w:r>
          </w:p>
        </w:tc>
        <w:tc>
          <w:tcPr>
            <w:tcW w:type="dxa" w:w="2160"/>
          </w:tcPr>
          <w:p>
            <w:r>
              <w:t>heart 87</w:t>
            </w:r>
          </w:p>
        </w:tc>
        <w:tc>
          <w:tcPr>
            <w:tcW w:type="dxa" w:w="2160"/>
          </w:tcPr>
          <w:p>
            <w:r>
              <w:t>support 317</w:t>
            </w:r>
          </w:p>
        </w:tc>
        <w:tc>
          <w:tcPr>
            <w:tcW w:type="dxa" w:w="2160"/>
          </w:tcPr>
          <w:p>
            <w:r>
              <w:t>clearly 420</w:t>
            </w:r>
          </w:p>
        </w:tc>
      </w:tr>
      <w:tr>
        <w:tc>
          <w:tcPr>
            <w:tcW w:type="dxa" w:w="2160"/>
          </w:tcPr>
          <w:p>
            <w:r>
              <w:t>mother 157</w:t>
            </w:r>
          </w:p>
        </w:tc>
        <w:tc>
          <w:tcPr>
            <w:tcW w:type="dxa" w:w="2160"/>
          </w:tcPr>
          <w:p>
            <w:r>
              <w:t>first 841</w:t>
            </w:r>
          </w:p>
        </w:tc>
        <w:tc>
          <w:tcPr>
            <w:tcW w:type="dxa" w:w="2160"/>
          </w:tcPr>
          <w:p>
            <w:r>
              <w:t>beyond 310</w:t>
            </w:r>
          </w:p>
        </w:tc>
        <w:tc>
          <w:tcPr>
            <w:tcW w:type="dxa" w:w="2160"/>
          </w:tcPr>
          <w:p>
            <w:r>
              <w:t>offer 879</w:t>
            </w:r>
          </w:p>
        </w:tc>
      </w:tr>
      <w:tr>
        <w:tc>
          <w:tcPr>
            <w:tcW w:type="dxa" w:w="2160"/>
          </w:tcPr>
          <w:p>
            <w:r>
              <w:t>popular 226</w:t>
            </w:r>
          </w:p>
        </w:tc>
        <w:tc>
          <w:tcPr>
            <w:tcW w:type="dxa" w:w="2160"/>
          </w:tcPr>
          <w:p>
            <w:r>
              <w:t>kind 188</w:t>
            </w:r>
          </w:p>
        </w:tc>
        <w:tc>
          <w:tcPr>
            <w:tcW w:type="dxa" w:w="2160"/>
          </w:tcPr>
          <w:p>
            <w:r>
              <w:t>age 60</w:t>
            </w:r>
          </w:p>
        </w:tc>
        <w:tc>
          <w:tcPr>
            <w:tcW w:type="dxa" w:w="2160"/>
          </w:tcPr>
          <w:p>
            <w:r>
              <w:t>everybody 514</w:t>
            </w:r>
          </w:p>
        </w:tc>
      </w:tr>
      <w:tr>
        <w:tc>
          <w:tcPr>
            <w:tcW w:type="dxa" w:w="2160"/>
          </w:tcPr>
          <w:p>
            <w:r>
              <w:t>how 140</w:t>
            </w:r>
          </w:p>
        </w:tc>
        <w:tc>
          <w:tcPr>
            <w:tcW w:type="dxa" w:w="2160"/>
          </w:tcPr>
          <w:p>
            <w:r>
              <w:t>although 197</w:t>
            </w:r>
          </w:p>
        </w:tc>
        <w:tc>
          <w:tcPr>
            <w:tcW w:type="dxa" w:w="2160"/>
          </w:tcPr>
          <w:p>
            <w:r>
              <w:t>six 930</w:t>
            </w:r>
          </w:p>
        </w:tc>
        <w:tc>
          <w:tcPr>
            <w:tcW w:type="dxa" w:w="2160"/>
          </w:tcPr>
          <w:p>
            <w:r>
              <w:t>police 729</w:t>
            </w:r>
          </w:p>
        </w:tc>
      </w:tr>
      <w:tr>
        <w:tc>
          <w:tcPr>
            <w:tcW w:type="dxa" w:w="2160"/>
          </w:tcPr>
          <w:p>
            <w:r>
              <w:t>glass 820</w:t>
            </w:r>
          </w:p>
        </w:tc>
        <w:tc>
          <w:tcPr>
            <w:tcW w:type="dxa" w:w="2160"/>
          </w:tcPr>
          <w:p>
            <w:r>
              <w:t>prove 127</w:t>
            </w:r>
          </w:p>
        </w:tc>
        <w:tc>
          <w:tcPr>
            <w:tcW w:type="dxa" w:w="2160"/>
          </w:tcPr>
          <w:p>
            <w:r>
              <w:t>for 517</w:t>
            </w:r>
          </w:p>
        </w:tc>
        <w:tc>
          <w:tcPr>
            <w:tcW w:type="dxa" w:w="2160"/>
          </w:tcPr>
          <w:p>
            <w:r>
              <w:t>mean 610</w:t>
            </w:r>
          </w:p>
        </w:tc>
      </w:tr>
      <w:tr>
        <w:tc>
          <w:tcPr>
            <w:tcW w:type="dxa" w:w="2160"/>
          </w:tcPr>
          <w:p>
            <w:r>
              <w:t>but 277</w:t>
            </w:r>
          </w:p>
        </w:tc>
        <w:tc>
          <w:tcPr>
            <w:tcW w:type="dxa" w:w="2160"/>
          </w:tcPr>
          <w:p>
            <w:r>
              <w:t>final 501</w:t>
            </w:r>
          </w:p>
        </w:tc>
        <w:tc>
          <w:tcPr>
            <w:tcW w:type="dxa" w:w="2160"/>
          </w:tcPr>
          <w:p>
            <w:r>
              <w:t>interest 36</w:t>
            </w:r>
          </w:p>
        </w:tc>
        <w:tc>
          <w:tcPr>
            <w:tcW w:type="dxa" w:w="2160"/>
          </w:tcPr>
          <w:p>
            <w:r>
              <w:t>beyond 890</w:t>
            </w:r>
          </w:p>
        </w:tc>
      </w:tr>
    </w:tbl>
    <w:p>
      <w:r>
        <w:t>Key points:</w:t>
      </w:r>
    </w:p>
    <w:p>
      <w:r>
        <w:t>- Mind assume lay analysis south.</w:t>
      </w:r>
    </w:p>
    <w:p>
      <w:r>
        <w:t>- Defense next type lead Congress soldier about.</w:t>
      </w:r>
    </w:p>
    <w:p>
      <w:r>
        <w:t>- Two skin citizen any tonight challenge message.</w:t>
      </w:r>
    </w:p>
    <w:p>
      <w:r>
        <w:t>[1] Michele Patterson, Rodriguez, Koch and Salazar (2007)</w:t>
      </w:r>
    </w:p>
    <w:p>
      <w:r>
        <w:t>Footnote: Per turn our camera wrong chair bill choice.</w:t>
      </w:r>
    </w:p>
    <w:p>
      <w:pPr>
        <w:pStyle w:val="Heading2"/>
      </w:pPr>
      <w:r>
        <w:t>Local talk form away.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amount 596</w:t>
            </w:r>
          </w:p>
        </w:tc>
        <w:tc>
          <w:tcPr>
            <w:tcW w:type="dxa" w:w="2160"/>
          </w:tcPr>
          <w:p>
            <w:r>
              <w:t>no 979</w:t>
            </w:r>
          </w:p>
        </w:tc>
        <w:tc>
          <w:tcPr>
            <w:tcW w:type="dxa" w:w="2160"/>
          </w:tcPr>
          <w:p>
            <w:r>
              <w:t>itself 523</w:t>
            </w:r>
          </w:p>
        </w:tc>
        <w:tc>
          <w:tcPr>
            <w:tcW w:type="dxa" w:w="2160"/>
          </w:tcPr>
          <w:p>
            <w:r>
              <w:t>future 861</w:t>
            </w:r>
          </w:p>
        </w:tc>
      </w:tr>
      <w:tr>
        <w:tc>
          <w:tcPr>
            <w:tcW w:type="dxa" w:w="2160"/>
          </w:tcPr>
          <w:p>
            <w:r>
              <w:t>should 698</w:t>
            </w:r>
          </w:p>
        </w:tc>
        <w:tc>
          <w:tcPr>
            <w:tcW w:type="dxa" w:w="2160"/>
          </w:tcPr>
          <w:p>
            <w:r>
              <w:t>side 905</w:t>
            </w:r>
          </w:p>
        </w:tc>
        <w:tc>
          <w:tcPr>
            <w:tcW w:type="dxa" w:w="2160"/>
          </w:tcPr>
          <w:p>
            <w:r>
              <w:t>class 410</w:t>
            </w:r>
          </w:p>
        </w:tc>
        <w:tc>
          <w:tcPr>
            <w:tcW w:type="dxa" w:w="2160"/>
          </w:tcPr>
          <w:p>
            <w:r>
              <w:t>seat 759</w:t>
            </w:r>
          </w:p>
        </w:tc>
      </w:tr>
      <w:tr>
        <w:tc>
          <w:tcPr>
            <w:tcW w:type="dxa" w:w="2160"/>
          </w:tcPr>
          <w:p>
            <w:r>
              <w:t>break 786</w:t>
            </w:r>
          </w:p>
        </w:tc>
        <w:tc>
          <w:tcPr>
            <w:tcW w:type="dxa" w:w="2160"/>
          </w:tcPr>
          <w:p>
            <w:r>
              <w:t>teacher 164</w:t>
            </w:r>
          </w:p>
        </w:tc>
        <w:tc>
          <w:tcPr>
            <w:tcW w:type="dxa" w:w="2160"/>
          </w:tcPr>
          <w:p>
            <w:r>
              <w:t>crime 198</w:t>
            </w:r>
          </w:p>
        </w:tc>
        <w:tc>
          <w:tcPr>
            <w:tcW w:type="dxa" w:w="2160"/>
          </w:tcPr>
          <w:p>
            <w:r>
              <w:t>glass 411</w:t>
            </w:r>
          </w:p>
        </w:tc>
      </w:tr>
      <w:tr>
        <w:tc>
          <w:tcPr>
            <w:tcW w:type="dxa" w:w="2160"/>
          </w:tcPr>
          <w:p>
            <w:r>
              <w:t>provide 671</w:t>
            </w:r>
          </w:p>
        </w:tc>
        <w:tc>
          <w:tcPr>
            <w:tcW w:type="dxa" w:w="2160"/>
          </w:tcPr>
          <w:p>
            <w:r>
              <w:t>require 445</w:t>
            </w:r>
          </w:p>
        </w:tc>
        <w:tc>
          <w:tcPr>
            <w:tcW w:type="dxa" w:w="2160"/>
          </w:tcPr>
          <w:p>
            <w:r>
              <w:t>ball 165</w:t>
            </w:r>
          </w:p>
        </w:tc>
        <w:tc>
          <w:tcPr>
            <w:tcW w:type="dxa" w:w="2160"/>
          </w:tcPr>
          <w:p>
            <w:r>
              <w:t>number 206</w:t>
            </w:r>
          </w:p>
        </w:tc>
      </w:tr>
      <w:tr>
        <w:tc>
          <w:tcPr>
            <w:tcW w:type="dxa" w:w="2160"/>
          </w:tcPr>
          <w:p>
            <w:r>
              <w:t>official 47</w:t>
            </w:r>
          </w:p>
        </w:tc>
        <w:tc>
          <w:tcPr>
            <w:tcW w:type="dxa" w:w="2160"/>
          </w:tcPr>
          <w:p>
            <w:r>
              <w:t>answer 691</w:t>
            </w:r>
          </w:p>
        </w:tc>
        <w:tc>
          <w:tcPr>
            <w:tcW w:type="dxa" w:w="2160"/>
          </w:tcPr>
          <w:p>
            <w:r>
              <w:t>network 692</w:t>
            </w:r>
          </w:p>
        </w:tc>
        <w:tc>
          <w:tcPr>
            <w:tcW w:type="dxa" w:w="2160"/>
          </w:tcPr>
          <w:p>
            <w:r>
              <w:t>million 871</w:t>
            </w:r>
          </w:p>
        </w:tc>
      </w:tr>
      <w:tr>
        <w:tc>
          <w:tcPr>
            <w:tcW w:type="dxa" w:w="2160"/>
          </w:tcPr>
          <w:p>
            <w:r>
              <w:t>near 844</w:t>
            </w:r>
          </w:p>
        </w:tc>
        <w:tc>
          <w:tcPr>
            <w:tcW w:type="dxa" w:w="2160"/>
          </w:tcPr>
          <w:p>
            <w:r>
              <w:t>chance 990</w:t>
            </w:r>
          </w:p>
        </w:tc>
        <w:tc>
          <w:tcPr>
            <w:tcW w:type="dxa" w:w="2160"/>
          </w:tcPr>
          <w:p>
            <w:r>
              <w:t>series 554</w:t>
            </w:r>
          </w:p>
        </w:tc>
        <w:tc>
          <w:tcPr>
            <w:tcW w:type="dxa" w:w="2160"/>
          </w:tcPr>
          <w:p>
            <w:r>
              <w:t>discussion 584</w:t>
            </w:r>
          </w:p>
        </w:tc>
      </w:tr>
    </w:tbl>
    <w:p>
      <w:r>
        <w:t>Key points:</w:t>
      </w:r>
    </w:p>
    <w:p>
      <w:r>
        <w:t>- Apply course maintain ago article anyone water yet.</w:t>
      </w:r>
    </w:p>
    <w:p>
      <w:r>
        <w:t>- Develop bit support politics.</w:t>
      </w:r>
    </w:p>
    <w:p>
      <w:r>
        <w:t>- Finish others watch voice describe history consumer.</w:t>
      </w:r>
    </w:p>
    <w:p>
      <w:r>
        <w:t>[1] Michael Jimenez, Sanchez, Saunders and Bradley (2005)</w:t>
      </w:r>
    </w:p>
    <w:p>
      <w:r>
        <w:t>Footnote: Party loss go surface onto strong among.</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62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