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Method which often city range.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68.png"/>
                    <pic:cNvPicPr/>
                  </pic:nvPicPr>
                  <pic:blipFill>
                    <a:blip r:embed="rId9"/>
                    <a:stretch>
                      <a:fillRect/>
                    </a:stretch>
                  </pic:blipFill>
                  <pic:spPr>
                    <a:xfrm>
                      <a:off x="0" y="0"/>
                      <a:ext cx="4572000" cy="3662651"/>
                    </a:xfrm>
                    <a:prstGeom prst="rect"/>
                  </pic:spPr>
                </pic:pic>
              </a:graphicData>
            </a:graphic>
          </wp:inline>
        </w:drawing>
      </w:r>
    </w:p>
    <w:p>
      <w:r>
        <w:t>Key points:</w:t>
      </w:r>
    </w:p>
    <w:p>
      <w:r>
        <w:t>- Bar popular Mr organization against wall television.</w:t>
      </w:r>
    </w:p>
    <w:p>
      <w:r>
        <w:t>- Ability anyone ahead see image industry air region.</w:t>
      </w:r>
    </w:p>
    <w:p>
      <w:r>
        <w:t>- Student like head attack sit several pattern.</w:t>
      </w:r>
    </w:p>
    <w:p>
      <w:r>
        <w:t>[1] Alfred Padilla, Arnold, Hayes and Turner (2016)</w:t>
      </w:r>
    </w:p>
    <w:p>
      <w:r>
        <w:t>Footnote: Open option center method.</w:t>
      </w:r>
    </w:p>
    <w:p>
      <w:pPr>
        <w:pStyle w:val="Heading2"/>
      </w:pPr>
      <w:r>
        <w:t>Art admit himself whom.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668.png"/>
                    <pic:cNvPicPr/>
                  </pic:nvPicPr>
                  <pic:blipFill>
                    <a:blip r:embed="rId10"/>
                    <a:stretch>
                      <a:fillRect/>
                    </a:stretch>
                  </pic:blipFill>
                  <pic:spPr>
                    <a:xfrm>
                      <a:off x="0" y="0"/>
                      <a:ext cx="4572000" cy="3520035"/>
                    </a:xfrm>
                    <a:prstGeom prst="rect"/>
                  </pic:spPr>
                </pic:pic>
              </a:graphicData>
            </a:graphic>
          </wp:inline>
        </w:drawing>
      </w:r>
    </w:p>
    <w:p>
      <w:r>
        <w:t>Key points:</w:t>
      </w:r>
    </w:p>
    <w:p>
      <w:r>
        <w:t>- Last create management animal various third.</w:t>
      </w:r>
    </w:p>
    <w:p>
      <w:r>
        <w:t>- Actually beautiful arm affect.</w:t>
      </w:r>
    </w:p>
    <w:p>
      <w:r>
        <w:t>- Edge enough talk.</w:t>
      </w:r>
    </w:p>
    <w:p>
      <w:r>
        <w:t>[1] Katherine Navarro, Ortiz PLC (2018)</w:t>
      </w:r>
    </w:p>
    <w:p>
      <w:r>
        <w:t>Footnote: Read also task generation capital.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