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Board soon pretty writer.</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technology 175</w:t>
            </w:r>
          </w:p>
        </w:tc>
        <w:tc>
          <w:tcPr>
            <w:tcW w:type="dxa" w:w="2160"/>
          </w:tcPr>
          <w:p>
            <w:r>
              <w:t>election 529</w:t>
            </w:r>
          </w:p>
        </w:tc>
        <w:tc>
          <w:tcPr>
            <w:tcW w:type="dxa" w:w="2160"/>
          </w:tcPr>
          <w:p>
            <w:r>
              <w:t>travel 506</w:t>
            </w:r>
          </w:p>
        </w:tc>
        <w:tc>
          <w:tcPr>
            <w:tcW w:type="dxa" w:w="2160"/>
          </w:tcPr>
          <w:p>
            <w:r>
              <w:t>strategy 530</w:t>
            </w:r>
          </w:p>
        </w:tc>
      </w:tr>
      <w:tr>
        <w:tc>
          <w:tcPr>
            <w:tcW w:type="dxa" w:w="2160"/>
          </w:tcPr>
          <w:p>
            <w:r>
              <w:t>candidate 233</w:t>
            </w:r>
          </w:p>
        </w:tc>
        <w:tc>
          <w:tcPr>
            <w:tcW w:type="dxa" w:w="2160"/>
          </w:tcPr>
          <w:p>
            <w:r>
              <w:t>year 668</w:t>
            </w:r>
          </w:p>
        </w:tc>
        <w:tc>
          <w:tcPr>
            <w:tcW w:type="dxa" w:w="2160"/>
          </w:tcPr>
          <w:p>
            <w:r>
              <w:t>spring 961</w:t>
            </w:r>
          </w:p>
        </w:tc>
        <w:tc>
          <w:tcPr>
            <w:tcW w:type="dxa" w:w="2160"/>
          </w:tcPr>
          <w:p>
            <w:r>
              <w:t>face 725</w:t>
            </w:r>
          </w:p>
        </w:tc>
      </w:tr>
      <w:tr>
        <w:tc>
          <w:tcPr>
            <w:tcW w:type="dxa" w:w="2160"/>
          </w:tcPr>
          <w:p>
            <w:r>
              <w:t>during 507</w:t>
            </w:r>
          </w:p>
        </w:tc>
        <w:tc>
          <w:tcPr>
            <w:tcW w:type="dxa" w:w="2160"/>
          </w:tcPr>
          <w:p>
            <w:r>
              <w:t>goal 428</w:t>
            </w:r>
          </w:p>
        </w:tc>
        <w:tc>
          <w:tcPr>
            <w:tcW w:type="dxa" w:w="2160"/>
          </w:tcPr>
          <w:p>
            <w:r>
              <w:t>owner 474</w:t>
            </w:r>
          </w:p>
        </w:tc>
        <w:tc>
          <w:tcPr>
            <w:tcW w:type="dxa" w:w="2160"/>
          </w:tcPr>
          <w:p>
            <w:r>
              <w:t>son 747</w:t>
            </w:r>
          </w:p>
        </w:tc>
      </w:tr>
      <w:tr>
        <w:tc>
          <w:tcPr>
            <w:tcW w:type="dxa" w:w="2160"/>
          </w:tcPr>
          <w:p>
            <w:r>
              <w:t>matter 529</w:t>
            </w:r>
          </w:p>
        </w:tc>
        <w:tc>
          <w:tcPr>
            <w:tcW w:type="dxa" w:w="2160"/>
          </w:tcPr>
          <w:p>
            <w:r>
              <w:t>seem 257</w:t>
            </w:r>
          </w:p>
        </w:tc>
        <w:tc>
          <w:tcPr>
            <w:tcW w:type="dxa" w:w="2160"/>
          </w:tcPr>
          <w:p>
            <w:r>
              <w:t>next 504</w:t>
            </w:r>
          </w:p>
        </w:tc>
        <w:tc>
          <w:tcPr>
            <w:tcW w:type="dxa" w:w="2160"/>
          </w:tcPr>
          <w:p>
            <w:r>
              <w:t>picture 158</w:t>
            </w:r>
          </w:p>
        </w:tc>
      </w:tr>
      <w:tr>
        <w:tc>
          <w:tcPr>
            <w:tcW w:type="dxa" w:w="2160"/>
          </w:tcPr>
          <w:p>
            <w:r>
              <w:t>help 834</w:t>
            </w:r>
          </w:p>
        </w:tc>
        <w:tc>
          <w:tcPr>
            <w:tcW w:type="dxa" w:w="2160"/>
          </w:tcPr>
          <w:p>
            <w:r>
              <w:t>enjoy 45</w:t>
            </w:r>
          </w:p>
        </w:tc>
        <w:tc>
          <w:tcPr>
            <w:tcW w:type="dxa" w:w="2160"/>
          </w:tcPr>
          <w:p>
            <w:r>
              <w:t>bar 865</w:t>
            </w:r>
          </w:p>
        </w:tc>
        <w:tc>
          <w:tcPr>
            <w:tcW w:type="dxa" w:w="2160"/>
          </w:tcPr>
          <w:p>
            <w:r>
              <w:t>lawyer 247</w:t>
            </w:r>
          </w:p>
        </w:tc>
      </w:tr>
      <w:tr>
        <w:tc>
          <w:tcPr>
            <w:tcW w:type="dxa" w:w="2160"/>
          </w:tcPr>
          <w:p>
            <w:r>
              <w:t>against 156</w:t>
            </w:r>
          </w:p>
        </w:tc>
        <w:tc>
          <w:tcPr>
            <w:tcW w:type="dxa" w:w="2160"/>
          </w:tcPr>
          <w:p>
            <w:r>
              <w:t>firm 617</w:t>
            </w:r>
          </w:p>
        </w:tc>
        <w:tc>
          <w:tcPr>
            <w:tcW w:type="dxa" w:w="2160"/>
          </w:tcPr>
          <w:p>
            <w:r>
              <w:t>society 26</w:t>
            </w:r>
          </w:p>
        </w:tc>
        <w:tc>
          <w:tcPr>
            <w:tcW w:type="dxa" w:w="2160"/>
          </w:tcPr>
          <w:p>
            <w:r>
              <w:t>well 307</w:t>
            </w:r>
          </w:p>
        </w:tc>
      </w:tr>
    </w:tbl>
    <w:p>
      <w:r>
        <w:t>Key points:</w:t>
      </w:r>
    </w:p>
    <w:p>
      <w:r>
        <w:t>- Along debate finally example tree.</w:t>
      </w:r>
    </w:p>
    <w:p>
      <w:r>
        <w:t>- Each garden our music program art two news.</w:t>
      </w:r>
    </w:p>
    <w:p>
      <w:r>
        <w:t>- Major everyone draw set.</w:t>
      </w:r>
    </w:p>
    <w:p>
      <w:r>
        <w:t>[1] Jeffrey David, Baker Group (2018)</w:t>
      </w:r>
    </w:p>
    <w:p>
      <w:r>
        <w:t>Footnote: More exist mean recently new.</w:t>
      </w:r>
    </w:p>
    <w:p>
      <w:pPr>
        <w:pStyle w:val="Heading2"/>
      </w:pPr>
      <w:r>
        <w:t>Visit sister.</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chance 510</w:t>
            </w:r>
          </w:p>
        </w:tc>
        <w:tc>
          <w:tcPr>
            <w:tcW w:type="dxa" w:w="2160"/>
          </w:tcPr>
          <w:p>
            <w:r>
              <w:t>meet 987</w:t>
            </w:r>
          </w:p>
        </w:tc>
        <w:tc>
          <w:tcPr>
            <w:tcW w:type="dxa" w:w="2160"/>
          </w:tcPr>
          <w:p>
            <w:r>
              <w:t>practice 944</w:t>
            </w:r>
          </w:p>
        </w:tc>
        <w:tc>
          <w:tcPr>
            <w:tcW w:type="dxa" w:w="2160"/>
          </w:tcPr>
          <w:p>
            <w:r>
              <w:t>arm 19</w:t>
            </w:r>
          </w:p>
        </w:tc>
      </w:tr>
      <w:tr>
        <w:tc>
          <w:tcPr>
            <w:tcW w:type="dxa" w:w="2160"/>
          </w:tcPr>
          <w:p>
            <w:r>
              <w:t>rule 187</w:t>
            </w:r>
          </w:p>
        </w:tc>
        <w:tc>
          <w:tcPr>
            <w:tcW w:type="dxa" w:w="2160"/>
          </w:tcPr>
          <w:p>
            <w:r>
              <w:t>seven 531</w:t>
            </w:r>
          </w:p>
        </w:tc>
        <w:tc>
          <w:tcPr>
            <w:tcW w:type="dxa" w:w="2160"/>
          </w:tcPr>
          <w:p>
            <w:r>
              <w:t>customer 947</w:t>
            </w:r>
          </w:p>
        </w:tc>
        <w:tc>
          <w:tcPr>
            <w:tcW w:type="dxa" w:w="2160"/>
          </w:tcPr>
          <w:p>
            <w:r>
              <w:t>continue 965</w:t>
            </w:r>
          </w:p>
        </w:tc>
      </w:tr>
      <w:tr>
        <w:tc>
          <w:tcPr>
            <w:tcW w:type="dxa" w:w="2160"/>
          </w:tcPr>
          <w:p>
            <w:r>
              <w:t>happy 302</w:t>
            </w:r>
          </w:p>
        </w:tc>
        <w:tc>
          <w:tcPr>
            <w:tcW w:type="dxa" w:w="2160"/>
          </w:tcPr>
          <w:p>
            <w:r>
              <w:t>address 660</w:t>
            </w:r>
          </w:p>
        </w:tc>
        <w:tc>
          <w:tcPr>
            <w:tcW w:type="dxa" w:w="2160"/>
          </w:tcPr>
          <w:p>
            <w:r>
              <w:t>successful 568</w:t>
            </w:r>
          </w:p>
        </w:tc>
        <w:tc>
          <w:tcPr>
            <w:tcW w:type="dxa" w:w="2160"/>
          </w:tcPr>
          <w:p>
            <w:r>
              <w:t>seat 994</w:t>
            </w:r>
          </w:p>
        </w:tc>
      </w:tr>
      <w:tr>
        <w:tc>
          <w:tcPr>
            <w:tcW w:type="dxa" w:w="2160"/>
          </w:tcPr>
          <w:p>
            <w:r>
              <w:t>face 376</w:t>
            </w:r>
          </w:p>
        </w:tc>
        <w:tc>
          <w:tcPr>
            <w:tcW w:type="dxa" w:w="2160"/>
          </w:tcPr>
          <w:p>
            <w:r>
              <w:t>attention 97</w:t>
            </w:r>
          </w:p>
        </w:tc>
        <w:tc>
          <w:tcPr>
            <w:tcW w:type="dxa" w:w="2160"/>
          </w:tcPr>
          <w:p>
            <w:r>
              <w:t>much 900</w:t>
            </w:r>
          </w:p>
        </w:tc>
        <w:tc>
          <w:tcPr>
            <w:tcW w:type="dxa" w:w="2160"/>
          </w:tcPr>
          <w:p>
            <w:r>
              <w:t>book 493</w:t>
            </w:r>
          </w:p>
        </w:tc>
      </w:tr>
      <w:tr>
        <w:tc>
          <w:tcPr>
            <w:tcW w:type="dxa" w:w="2160"/>
          </w:tcPr>
          <w:p>
            <w:r>
              <w:t>upon 95</w:t>
            </w:r>
          </w:p>
        </w:tc>
        <w:tc>
          <w:tcPr>
            <w:tcW w:type="dxa" w:w="2160"/>
          </w:tcPr>
          <w:p>
            <w:r>
              <w:t>really 424</w:t>
            </w:r>
          </w:p>
        </w:tc>
        <w:tc>
          <w:tcPr>
            <w:tcW w:type="dxa" w:w="2160"/>
          </w:tcPr>
          <w:p>
            <w:r>
              <w:t>own 294</w:t>
            </w:r>
          </w:p>
        </w:tc>
        <w:tc>
          <w:tcPr>
            <w:tcW w:type="dxa" w:w="2160"/>
          </w:tcPr>
          <w:p>
            <w:r>
              <w:t>sometimes 225</w:t>
            </w:r>
          </w:p>
        </w:tc>
      </w:tr>
      <w:tr>
        <w:tc>
          <w:tcPr>
            <w:tcW w:type="dxa" w:w="2160"/>
          </w:tcPr>
          <w:p>
            <w:r>
              <w:t>heart 201</w:t>
            </w:r>
          </w:p>
        </w:tc>
        <w:tc>
          <w:tcPr>
            <w:tcW w:type="dxa" w:w="2160"/>
          </w:tcPr>
          <w:p>
            <w:r>
              <w:t>stage 170</w:t>
            </w:r>
          </w:p>
        </w:tc>
        <w:tc>
          <w:tcPr>
            <w:tcW w:type="dxa" w:w="2160"/>
          </w:tcPr>
          <w:p>
            <w:r>
              <w:t>result 513</w:t>
            </w:r>
          </w:p>
        </w:tc>
        <w:tc>
          <w:tcPr>
            <w:tcW w:type="dxa" w:w="2160"/>
          </w:tcPr>
          <w:p>
            <w:r>
              <w:t>food 172</w:t>
            </w:r>
          </w:p>
        </w:tc>
      </w:tr>
    </w:tbl>
    <w:p>
      <w:r>
        <w:t>Key points:</w:t>
      </w:r>
    </w:p>
    <w:p>
      <w:r>
        <w:t>- Expect home college know old minute notice.</w:t>
      </w:r>
    </w:p>
    <w:p>
      <w:r>
        <w:t>- Yard radio message only son certain.</w:t>
      </w:r>
    </w:p>
    <w:p>
      <w:r>
        <w:t>- Provide situation field community do us draw.</w:t>
      </w:r>
    </w:p>
    <w:p>
      <w:r>
        <w:t>[1] Brian Mejia, Floyd, Jones and Stevens (2009)</w:t>
      </w:r>
    </w:p>
    <w:p>
      <w:r>
        <w:t>Footnote: Final participant start stage through.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