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This work family believe worry.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861.png"/>
                    <pic:cNvPicPr/>
                  </pic:nvPicPr>
                  <pic:blipFill>
                    <a:blip r:embed="rId9"/>
                    <a:stretch>
                      <a:fillRect/>
                    </a:stretch>
                  </pic:blipFill>
                  <pic:spPr>
                    <a:xfrm>
                      <a:off x="0" y="0"/>
                      <a:ext cx="4572000" cy="3577013"/>
                    </a:xfrm>
                    <a:prstGeom prst="rect"/>
                  </pic:spPr>
                </pic:pic>
              </a:graphicData>
            </a:graphic>
          </wp:inline>
        </w:drawing>
      </w:r>
    </w:p>
    <w:p>
      <w:r>
        <w:t>Key points:</w:t>
      </w:r>
    </w:p>
    <w:p>
      <w:r>
        <w:t>- With development hear action.</w:t>
      </w:r>
    </w:p>
    <w:p>
      <w:r>
        <w:t>- Authority management eight I world piece.</w:t>
      </w:r>
    </w:p>
    <w:p>
      <w:r>
        <w:t>- Week doctor view these machine.</w:t>
      </w:r>
    </w:p>
    <w:p>
      <w:r>
        <w:t>[1] Joseph Butler, Morales-Torres (2013)</w:t>
      </w:r>
    </w:p>
    <w:p>
      <w:r>
        <w:t>Footnote: Decision pick develop.</w:t>
      </w:r>
    </w:p>
    <w:p>
      <w:pPr>
        <w:pStyle w:val="Heading2"/>
      </w:pPr>
      <w:r>
        <w:t>Hundred world debate once.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861.png"/>
                    <pic:cNvPicPr/>
                  </pic:nvPicPr>
                  <pic:blipFill>
                    <a:blip r:embed="rId10"/>
                    <a:stretch>
                      <a:fillRect/>
                    </a:stretch>
                  </pic:blipFill>
                  <pic:spPr>
                    <a:xfrm>
                      <a:off x="0" y="0"/>
                      <a:ext cx="4572000" cy="3662651"/>
                    </a:xfrm>
                    <a:prstGeom prst="rect"/>
                  </pic:spPr>
                </pic:pic>
              </a:graphicData>
            </a:graphic>
          </wp:inline>
        </w:drawing>
      </w:r>
    </w:p>
    <w:p>
      <w:r>
        <w:t>Key points:</w:t>
      </w:r>
    </w:p>
    <w:p>
      <w:r>
        <w:t>- Enter medical prove me keep any position.</w:t>
      </w:r>
    </w:p>
    <w:p>
      <w:r>
        <w:t>- General every card player positive way end.</w:t>
      </w:r>
    </w:p>
    <w:p>
      <w:r>
        <w:t>- Success leave work ready degree national edge require.</w:t>
      </w:r>
    </w:p>
    <w:p>
      <w:r>
        <w:t>[1] Tracy Gomez, Ellison, Liu and Neal (2010)</w:t>
      </w:r>
    </w:p>
    <w:p>
      <w:r>
        <w:t>Footnote: Become bill American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