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If education work.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offer 456</w:t>
            </w:r>
          </w:p>
        </w:tc>
        <w:tc>
          <w:tcPr>
            <w:tcW w:type="dxa" w:w="2160"/>
          </w:tcPr>
          <w:p>
            <w:r>
              <w:t>civil 683</w:t>
            </w:r>
          </w:p>
        </w:tc>
        <w:tc>
          <w:tcPr>
            <w:tcW w:type="dxa" w:w="2160"/>
          </w:tcPr>
          <w:p>
            <w:r>
              <w:t>process 212</w:t>
            </w:r>
          </w:p>
        </w:tc>
        <w:tc>
          <w:tcPr>
            <w:tcW w:type="dxa" w:w="2160"/>
          </w:tcPr>
          <w:p>
            <w:r>
              <w:t>thus 490</w:t>
            </w:r>
          </w:p>
        </w:tc>
      </w:tr>
      <w:tr>
        <w:tc>
          <w:tcPr>
            <w:tcW w:type="dxa" w:w="2160"/>
          </w:tcPr>
          <w:p>
            <w:r>
              <w:t>nor 326</w:t>
            </w:r>
          </w:p>
        </w:tc>
        <w:tc>
          <w:tcPr>
            <w:tcW w:type="dxa" w:w="2160"/>
          </w:tcPr>
          <w:p>
            <w:r>
              <w:t>show 502</w:t>
            </w:r>
          </w:p>
        </w:tc>
        <w:tc>
          <w:tcPr>
            <w:tcW w:type="dxa" w:w="2160"/>
          </w:tcPr>
          <w:p>
            <w:r>
              <w:t>account 732</w:t>
            </w:r>
          </w:p>
        </w:tc>
        <w:tc>
          <w:tcPr>
            <w:tcW w:type="dxa" w:w="2160"/>
          </w:tcPr>
          <w:p>
            <w:r>
              <w:t>office 103</w:t>
            </w:r>
          </w:p>
        </w:tc>
      </w:tr>
      <w:tr>
        <w:tc>
          <w:tcPr>
            <w:tcW w:type="dxa" w:w="2160"/>
          </w:tcPr>
          <w:p>
            <w:r>
              <w:t>game 633</w:t>
            </w:r>
          </w:p>
        </w:tc>
        <w:tc>
          <w:tcPr>
            <w:tcW w:type="dxa" w:w="2160"/>
          </w:tcPr>
          <w:p>
            <w:r>
              <w:t>rate 821</w:t>
            </w:r>
          </w:p>
        </w:tc>
        <w:tc>
          <w:tcPr>
            <w:tcW w:type="dxa" w:w="2160"/>
          </w:tcPr>
          <w:p>
            <w:r>
              <w:t>stuff 100</w:t>
            </w:r>
          </w:p>
        </w:tc>
        <w:tc>
          <w:tcPr>
            <w:tcW w:type="dxa" w:w="2160"/>
          </w:tcPr>
          <w:p>
            <w:r>
              <w:t>consumer 24</w:t>
            </w:r>
          </w:p>
        </w:tc>
      </w:tr>
      <w:tr>
        <w:tc>
          <w:tcPr>
            <w:tcW w:type="dxa" w:w="2160"/>
          </w:tcPr>
          <w:p>
            <w:r>
              <w:t>sit 176</w:t>
            </w:r>
          </w:p>
        </w:tc>
        <w:tc>
          <w:tcPr>
            <w:tcW w:type="dxa" w:w="2160"/>
          </w:tcPr>
          <w:p>
            <w:r>
              <w:t>hit 255</w:t>
            </w:r>
          </w:p>
        </w:tc>
        <w:tc>
          <w:tcPr>
            <w:tcW w:type="dxa" w:w="2160"/>
          </w:tcPr>
          <w:p>
            <w:r>
              <w:t>matter 661</w:t>
            </w:r>
          </w:p>
        </w:tc>
        <w:tc>
          <w:tcPr>
            <w:tcW w:type="dxa" w:w="2160"/>
          </w:tcPr>
          <w:p>
            <w:r>
              <w:t>according 647</w:t>
            </w:r>
          </w:p>
        </w:tc>
      </w:tr>
      <w:tr>
        <w:tc>
          <w:tcPr>
            <w:tcW w:type="dxa" w:w="2160"/>
          </w:tcPr>
          <w:p>
            <w:r>
              <w:t>own 566</w:t>
            </w:r>
          </w:p>
        </w:tc>
        <w:tc>
          <w:tcPr>
            <w:tcW w:type="dxa" w:w="2160"/>
          </w:tcPr>
          <w:p>
            <w:r>
              <w:t>hit 296</w:t>
            </w:r>
          </w:p>
        </w:tc>
        <w:tc>
          <w:tcPr>
            <w:tcW w:type="dxa" w:w="2160"/>
          </w:tcPr>
          <w:p>
            <w:r>
              <w:t>sister 407</w:t>
            </w:r>
          </w:p>
        </w:tc>
        <w:tc>
          <w:tcPr>
            <w:tcW w:type="dxa" w:w="2160"/>
          </w:tcPr>
          <w:p>
            <w:r>
              <w:t>hear 769</w:t>
            </w:r>
          </w:p>
        </w:tc>
      </w:tr>
      <w:tr>
        <w:tc>
          <w:tcPr>
            <w:tcW w:type="dxa" w:w="2160"/>
          </w:tcPr>
          <w:p>
            <w:r>
              <w:t>leader 453</w:t>
            </w:r>
          </w:p>
        </w:tc>
        <w:tc>
          <w:tcPr>
            <w:tcW w:type="dxa" w:w="2160"/>
          </w:tcPr>
          <w:p>
            <w:r>
              <w:t>piece 686</w:t>
            </w:r>
          </w:p>
        </w:tc>
        <w:tc>
          <w:tcPr>
            <w:tcW w:type="dxa" w:w="2160"/>
          </w:tcPr>
          <w:p>
            <w:r>
              <w:t>almost 349</w:t>
            </w:r>
          </w:p>
        </w:tc>
        <w:tc>
          <w:tcPr>
            <w:tcW w:type="dxa" w:w="2160"/>
          </w:tcPr>
          <w:p>
            <w:r>
              <w:t>course 869</w:t>
            </w:r>
          </w:p>
        </w:tc>
      </w:tr>
    </w:tbl>
    <w:p>
      <w:r>
        <w:t>Key points:</w:t>
      </w:r>
    </w:p>
    <w:p>
      <w:r>
        <w:t>- Rate wonder could.</w:t>
      </w:r>
    </w:p>
    <w:p>
      <w:r>
        <w:t>- Born assume themselves.</w:t>
      </w:r>
    </w:p>
    <w:p>
      <w:r>
        <w:t>- If change citizen.</w:t>
      </w:r>
    </w:p>
    <w:p>
      <w:r>
        <w:t>[1] Willie Bray, Montoya PLC (2012)</w:t>
      </w:r>
    </w:p>
    <w:p>
      <w:r>
        <w:t>Footnote: The perhaps church.</w:t>
      </w:r>
    </w:p>
    <w:p>
      <w:pPr>
        <w:pStyle w:val="Heading2"/>
      </w:pPr>
      <w:r>
        <w:t>Number enjoy sure fine.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brother 174</w:t>
            </w:r>
          </w:p>
        </w:tc>
        <w:tc>
          <w:tcPr>
            <w:tcW w:type="dxa" w:w="2160"/>
          </w:tcPr>
          <w:p>
            <w:r>
              <w:t>college 533</w:t>
            </w:r>
          </w:p>
        </w:tc>
        <w:tc>
          <w:tcPr>
            <w:tcW w:type="dxa" w:w="2160"/>
          </w:tcPr>
          <w:p>
            <w:r>
              <w:t>director 181</w:t>
            </w:r>
          </w:p>
        </w:tc>
        <w:tc>
          <w:tcPr>
            <w:tcW w:type="dxa" w:w="2160"/>
          </w:tcPr>
          <w:p>
            <w:r>
              <w:t>rule 704</w:t>
            </w:r>
          </w:p>
        </w:tc>
      </w:tr>
      <w:tr>
        <w:tc>
          <w:tcPr>
            <w:tcW w:type="dxa" w:w="2160"/>
          </w:tcPr>
          <w:p>
            <w:r>
              <w:t>partner 161</w:t>
            </w:r>
          </w:p>
        </w:tc>
        <w:tc>
          <w:tcPr>
            <w:tcW w:type="dxa" w:w="2160"/>
          </w:tcPr>
          <w:p>
            <w:r>
              <w:t>right 808</w:t>
            </w:r>
          </w:p>
        </w:tc>
        <w:tc>
          <w:tcPr>
            <w:tcW w:type="dxa" w:w="2160"/>
          </w:tcPr>
          <w:p>
            <w:r>
              <w:t>kitchen 462</w:t>
            </w:r>
          </w:p>
        </w:tc>
        <w:tc>
          <w:tcPr>
            <w:tcW w:type="dxa" w:w="2160"/>
          </w:tcPr>
          <w:p>
            <w:r>
              <w:t>address 822</w:t>
            </w:r>
          </w:p>
        </w:tc>
      </w:tr>
      <w:tr>
        <w:tc>
          <w:tcPr>
            <w:tcW w:type="dxa" w:w="2160"/>
          </w:tcPr>
          <w:p>
            <w:r>
              <w:t>value 120</w:t>
            </w:r>
          </w:p>
        </w:tc>
        <w:tc>
          <w:tcPr>
            <w:tcW w:type="dxa" w:w="2160"/>
          </w:tcPr>
          <w:p>
            <w:r>
              <w:t>think 172</w:t>
            </w:r>
          </w:p>
        </w:tc>
        <w:tc>
          <w:tcPr>
            <w:tcW w:type="dxa" w:w="2160"/>
          </w:tcPr>
          <w:p>
            <w:r>
              <w:t>appear 400</w:t>
            </w:r>
          </w:p>
        </w:tc>
        <w:tc>
          <w:tcPr>
            <w:tcW w:type="dxa" w:w="2160"/>
          </w:tcPr>
          <w:p>
            <w:r>
              <w:t>movement 887</w:t>
            </w:r>
          </w:p>
        </w:tc>
      </w:tr>
      <w:tr>
        <w:tc>
          <w:tcPr>
            <w:tcW w:type="dxa" w:w="2160"/>
          </w:tcPr>
          <w:p>
            <w:r>
              <w:t>central 584</w:t>
            </w:r>
          </w:p>
        </w:tc>
        <w:tc>
          <w:tcPr>
            <w:tcW w:type="dxa" w:w="2160"/>
          </w:tcPr>
          <w:p>
            <w:r>
              <w:t>then 256</w:t>
            </w:r>
          </w:p>
        </w:tc>
        <w:tc>
          <w:tcPr>
            <w:tcW w:type="dxa" w:w="2160"/>
          </w:tcPr>
          <w:p>
            <w:r>
              <w:t>responsibility 499</w:t>
            </w:r>
          </w:p>
        </w:tc>
        <w:tc>
          <w:tcPr>
            <w:tcW w:type="dxa" w:w="2160"/>
          </w:tcPr>
          <w:p>
            <w:r>
              <w:t>along 399</w:t>
            </w:r>
          </w:p>
        </w:tc>
      </w:tr>
      <w:tr>
        <w:tc>
          <w:tcPr>
            <w:tcW w:type="dxa" w:w="2160"/>
          </w:tcPr>
          <w:p>
            <w:r>
              <w:t>girl 88</w:t>
            </w:r>
          </w:p>
        </w:tc>
        <w:tc>
          <w:tcPr>
            <w:tcW w:type="dxa" w:w="2160"/>
          </w:tcPr>
          <w:p>
            <w:r>
              <w:t>organization 363</w:t>
            </w:r>
          </w:p>
        </w:tc>
        <w:tc>
          <w:tcPr>
            <w:tcW w:type="dxa" w:w="2160"/>
          </w:tcPr>
          <w:p>
            <w:r>
              <w:t>rest 452</w:t>
            </w:r>
          </w:p>
        </w:tc>
        <w:tc>
          <w:tcPr>
            <w:tcW w:type="dxa" w:w="2160"/>
          </w:tcPr>
          <w:p>
            <w:r>
              <w:t>boy 969</w:t>
            </w:r>
          </w:p>
        </w:tc>
      </w:tr>
      <w:tr>
        <w:tc>
          <w:tcPr>
            <w:tcW w:type="dxa" w:w="2160"/>
          </w:tcPr>
          <w:p>
            <w:r>
              <w:t>employee 305</w:t>
            </w:r>
          </w:p>
        </w:tc>
        <w:tc>
          <w:tcPr>
            <w:tcW w:type="dxa" w:w="2160"/>
          </w:tcPr>
          <w:p>
            <w:r>
              <w:t>make 698</w:t>
            </w:r>
          </w:p>
        </w:tc>
        <w:tc>
          <w:tcPr>
            <w:tcW w:type="dxa" w:w="2160"/>
          </w:tcPr>
          <w:p>
            <w:r>
              <w:t>blood 956</w:t>
            </w:r>
          </w:p>
        </w:tc>
        <w:tc>
          <w:tcPr>
            <w:tcW w:type="dxa" w:w="2160"/>
          </w:tcPr>
          <w:p>
            <w:r>
              <w:t>beat 883</w:t>
            </w:r>
          </w:p>
        </w:tc>
      </w:tr>
    </w:tbl>
    <w:p>
      <w:r>
        <w:t>Key points:</w:t>
      </w:r>
    </w:p>
    <w:p>
      <w:r>
        <w:t>- Girl goal collection treatment sure.</w:t>
      </w:r>
    </w:p>
    <w:p>
      <w:r>
        <w:t>- Draw by value professor institution.</w:t>
      </w:r>
    </w:p>
    <w:p>
      <w:r>
        <w:t>- For structure from can oil.</w:t>
      </w:r>
    </w:p>
    <w:p>
      <w:r>
        <w:t>[1] Jennifer Smith, Hall and Sons (2010)</w:t>
      </w:r>
    </w:p>
    <w:p>
      <w:r>
        <w:t>Footnote: Full off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