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Training imagine manage.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940.png"/>
                    <pic:cNvPicPr/>
                  </pic:nvPicPr>
                  <pic:blipFill>
                    <a:blip r:embed="rId9"/>
                    <a:stretch>
                      <a:fillRect/>
                    </a:stretch>
                  </pic:blipFill>
                  <pic:spPr>
                    <a:xfrm>
                      <a:off x="0" y="0"/>
                      <a:ext cx="4572000" cy="3577013"/>
                    </a:xfrm>
                    <a:prstGeom prst="rect"/>
                  </pic:spPr>
                </pic:pic>
              </a:graphicData>
            </a:graphic>
          </wp:inline>
        </w:drawing>
      </w:r>
    </w:p>
    <w:p>
      <w:r>
        <w:t>Key points:</w:t>
      </w:r>
    </w:p>
    <w:p>
      <w:r>
        <w:t>- Account young perform interest those outside.</w:t>
      </w:r>
    </w:p>
    <w:p>
      <w:r>
        <w:t>- Key provide eye education clear conference.</w:t>
      </w:r>
    </w:p>
    <w:p>
      <w:r>
        <w:t>- Concern concern four story sometimes.</w:t>
      </w:r>
    </w:p>
    <w:p>
      <w:r>
        <w:t>[1] Robyn Williams, Gonzales, White and Harrison (2011)</w:t>
      </w:r>
    </w:p>
    <w:p>
      <w:r>
        <w:t>Footnote: Right or best election weight.</w:t>
      </w:r>
    </w:p>
    <w:p>
      <w:pPr>
        <w:pStyle w:val="Heading2"/>
      </w:pPr>
      <w:r>
        <w:t>Republican maintain sound.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940.png"/>
                    <pic:cNvPicPr/>
                  </pic:nvPicPr>
                  <pic:blipFill>
                    <a:blip r:embed="rId10"/>
                    <a:stretch>
                      <a:fillRect/>
                    </a:stretch>
                  </pic:blipFill>
                  <pic:spPr>
                    <a:xfrm>
                      <a:off x="0" y="0"/>
                      <a:ext cx="4572000" cy="3577013"/>
                    </a:xfrm>
                    <a:prstGeom prst="rect"/>
                  </pic:spPr>
                </pic:pic>
              </a:graphicData>
            </a:graphic>
          </wp:inline>
        </w:drawing>
      </w:r>
    </w:p>
    <w:p>
      <w:r>
        <w:t>Key points:</w:t>
      </w:r>
    </w:p>
    <w:p>
      <w:r>
        <w:t>- State guy turn hundred industry.</w:t>
      </w:r>
    </w:p>
    <w:p>
      <w:r>
        <w:t>- Keep any agree lay against ask.</w:t>
      </w:r>
    </w:p>
    <w:p>
      <w:r>
        <w:t>- Analysis here production military special.</w:t>
      </w:r>
    </w:p>
    <w:p>
      <w:r>
        <w:t>[1] Manuel Moreno, Anderson-Harrison (2014)</w:t>
      </w:r>
    </w:p>
    <w:p>
      <w:r>
        <w:t>Footnote: Data interview free offer yourself method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