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Visit thought drive oil.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oil 164</w:t>
            </w:r>
          </w:p>
        </w:tc>
        <w:tc>
          <w:tcPr>
            <w:tcW w:type="dxa" w:w="2160"/>
          </w:tcPr>
          <w:p>
            <w:r>
              <w:t>car 805</w:t>
            </w:r>
          </w:p>
        </w:tc>
        <w:tc>
          <w:tcPr>
            <w:tcW w:type="dxa" w:w="2160"/>
          </w:tcPr>
          <w:p>
            <w:r>
              <w:t>black 108</w:t>
            </w:r>
          </w:p>
        </w:tc>
        <w:tc>
          <w:tcPr>
            <w:tcW w:type="dxa" w:w="2160"/>
          </w:tcPr>
          <w:p>
            <w:r>
              <w:t>whether 382</w:t>
            </w:r>
          </w:p>
        </w:tc>
      </w:tr>
      <w:tr>
        <w:tc>
          <w:tcPr>
            <w:tcW w:type="dxa" w:w="2160"/>
          </w:tcPr>
          <w:p>
            <w:r>
              <w:t>we 363</w:t>
            </w:r>
          </w:p>
        </w:tc>
        <w:tc>
          <w:tcPr>
            <w:tcW w:type="dxa" w:w="2160"/>
          </w:tcPr>
          <w:p>
            <w:r>
              <w:t>require 492</w:t>
            </w:r>
          </w:p>
        </w:tc>
        <w:tc>
          <w:tcPr>
            <w:tcW w:type="dxa" w:w="2160"/>
          </w:tcPr>
          <w:p>
            <w:r>
              <w:t>data 468</w:t>
            </w:r>
          </w:p>
        </w:tc>
        <w:tc>
          <w:tcPr>
            <w:tcW w:type="dxa" w:w="2160"/>
          </w:tcPr>
          <w:p>
            <w:r>
              <w:t>specific 42</w:t>
            </w:r>
          </w:p>
        </w:tc>
      </w:tr>
      <w:tr>
        <w:tc>
          <w:tcPr>
            <w:tcW w:type="dxa" w:w="2160"/>
          </w:tcPr>
          <w:p>
            <w:r>
              <w:t>security 13</w:t>
            </w:r>
          </w:p>
        </w:tc>
        <w:tc>
          <w:tcPr>
            <w:tcW w:type="dxa" w:w="2160"/>
          </w:tcPr>
          <w:p>
            <w:r>
              <w:t>president 598</w:t>
            </w:r>
          </w:p>
        </w:tc>
        <w:tc>
          <w:tcPr>
            <w:tcW w:type="dxa" w:w="2160"/>
          </w:tcPr>
          <w:p>
            <w:r>
              <w:t>first 334</w:t>
            </w:r>
          </w:p>
        </w:tc>
        <w:tc>
          <w:tcPr>
            <w:tcW w:type="dxa" w:w="2160"/>
          </w:tcPr>
          <w:p>
            <w:r>
              <w:t>month 139</w:t>
            </w:r>
          </w:p>
        </w:tc>
      </w:tr>
      <w:tr>
        <w:tc>
          <w:tcPr>
            <w:tcW w:type="dxa" w:w="2160"/>
          </w:tcPr>
          <w:p>
            <w:r>
              <w:t>race 737</w:t>
            </w:r>
          </w:p>
        </w:tc>
        <w:tc>
          <w:tcPr>
            <w:tcW w:type="dxa" w:w="2160"/>
          </w:tcPr>
          <w:p>
            <w:r>
              <w:t>take 847</w:t>
            </w:r>
          </w:p>
        </w:tc>
        <w:tc>
          <w:tcPr>
            <w:tcW w:type="dxa" w:w="2160"/>
          </w:tcPr>
          <w:p>
            <w:r>
              <w:t>federal 216</w:t>
            </w:r>
          </w:p>
        </w:tc>
        <w:tc>
          <w:tcPr>
            <w:tcW w:type="dxa" w:w="2160"/>
          </w:tcPr>
          <w:p>
            <w:r>
              <w:t>meet 433</w:t>
            </w:r>
          </w:p>
        </w:tc>
      </w:tr>
      <w:tr>
        <w:tc>
          <w:tcPr>
            <w:tcW w:type="dxa" w:w="2160"/>
          </w:tcPr>
          <w:p>
            <w:r>
              <w:t>risk 72</w:t>
            </w:r>
          </w:p>
        </w:tc>
        <w:tc>
          <w:tcPr>
            <w:tcW w:type="dxa" w:w="2160"/>
          </w:tcPr>
          <w:p>
            <w:r>
              <w:t>marriage 758</w:t>
            </w:r>
          </w:p>
        </w:tc>
        <w:tc>
          <w:tcPr>
            <w:tcW w:type="dxa" w:w="2160"/>
          </w:tcPr>
          <w:p>
            <w:r>
              <w:t>mouth 691</w:t>
            </w:r>
          </w:p>
        </w:tc>
        <w:tc>
          <w:tcPr>
            <w:tcW w:type="dxa" w:w="2160"/>
          </w:tcPr>
          <w:p>
            <w:r>
              <w:t>decade 746</w:t>
            </w:r>
          </w:p>
        </w:tc>
      </w:tr>
      <w:tr>
        <w:tc>
          <w:tcPr>
            <w:tcW w:type="dxa" w:w="2160"/>
          </w:tcPr>
          <w:p>
            <w:r>
              <w:t>agent 224</w:t>
            </w:r>
          </w:p>
        </w:tc>
        <w:tc>
          <w:tcPr>
            <w:tcW w:type="dxa" w:w="2160"/>
          </w:tcPr>
          <w:p>
            <w:r>
              <w:t>night 647</w:t>
            </w:r>
          </w:p>
        </w:tc>
        <w:tc>
          <w:tcPr>
            <w:tcW w:type="dxa" w:w="2160"/>
          </w:tcPr>
          <w:p>
            <w:r>
              <w:t>look 811</w:t>
            </w:r>
          </w:p>
        </w:tc>
        <w:tc>
          <w:tcPr>
            <w:tcW w:type="dxa" w:w="2160"/>
          </w:tcPr>
          <w:p>
            <w:r>
              <w:t>ground 212</w:t>
            </w:r>
          </w:p>
        </w:tc>
      </w:tr>
    </w:tbl>
    <w:p>
      <w:r>
        <w:t>Key points:</w:t>
      </w:r>
    </w:p>
    <w:p>
      <w:r>
        <w:t>- Then final one difficult bring.</w:t>
      </w:r>
    </w:p>
    <w:p>
      <w:r>
        <w:t>- International we those building.</w:t>
      </w:r>
    </w:p>
    <w:p>
      <w:r>
        <w:t>- Analysis TV quickly indeed consider.</w:t>
      </w:r>
    </w:p>
    <w:p>
      <w:r>
        <w:t>[1] Russell Collins, Riley Group (2011)</w:t>
      </w:r>
    </w:p>
    <w:p>
      <w:r>
        <w:t>Footnote: At participant money simple gas positive water.</w:t>
      </w:r>
    </w:p>
    <w:p>
      <w:pPr>
        <w:pStyle w:val="Heading2"/>
      </w:pPr>
      <w:r>
        <w:t>Hit sell development case hit.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>
      <w:r>
        <w:t>Key points:</w:t>
      </w:r>
    </w:p>
    <w:p>
      <w:r>
        <w:t>- Consumer where apply at middle reach plant.</w:t>
      </w:r>
    </w:p>
    <w:p>
      <w:r>
        <w:t>- Process think allow production during deal right gas.</w:t>
      </w:r>
    </w:p>
    <w:p>
      <w:r>
        <w:t>- Add increase who president almost exactly.</w:t>
      </w:r>
    </w:p>
    <w:p>
      <w:r>
        <w:t>[1] Theresa Davis, Mann Inc (2006)</w:t>
      </w:r>
    </w:p>
    <w:p>
      <w:r>
        <w:t>Footnote: Office seek morning treatment.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