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Expert notice well.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author 935</w:t>
            </w:r>
          </w:p>
        </w:tc>
        <w:tc>
          <w:tcPr>
            <w:tcW w:type="dxa" w:w="2160"/>
          </w:tcPr>
          <w:p>
            <w:r>
              <w:t>human 266</w:t>
            </w:r>
          </w:p>
        </w:tc>
        <w:tc>
          <w:tcPr>
            <w:tcW w:type="dxa" w:w="2160"/>
          </w:tcPr>
          <w:p>
            <w:r>
              <w:t>deal 743</w:t>
            </w:r>
          </w:p>
        </w:tc>
        <w:tc>
          <w:tcPr>
            <w:tcW w:type="dxa" w:w="2160"/>
          </w:tcPr>
          <w:p>
            <w:r>
              <w:t>too 855</w:t>
            </w:r>
          </w:p>
        </w:tc>
      </w:tr>
      <w:tr>
        <w:tc>
          <w:tcPr>
            <w:tcW w:type="dxa" w:w="2160"/>
          </w:tcPr>
          <w:p>
            <w:r>
              <w:t>piece 214</w:t>
            </w:r>
          </w:p>
        </w:tc>
        <w:tc>
          <w:tcPr>
            <w:tcW w:type="dxa" w:w="2160"/>
          </w:tcPr>
          <w:p>
            <w:r>
              <w:t>information 196</w:t>
            </w:r>
          </w:p>
        </w:tc>
        <w:tc>
          <w:tcPr>
            <w:tcW w:type="dxa" w:w="2160"/>
          </w:tcPr>
          <w:p>
            <w:r>
              <w:t>prepare 981</w:t>
            </w:r>
          </w:p>
        </w:tc>
        <w:tc>
          <w:tcPr>
            <w:tcW w:type="dxa" w:w="2160"/>
          </w:tcPr>
          <w:p>
            <w:r>
              <w:t>send 898</w:t>
            </w:r>
          </w:p>
        </w:tc>
      </w:tr>
      <w:tr>
        <w:tc>
          <w:tcPr>
            <w:tcW w:type="dxa" w:w="2160"/>
          </w:tcPr>
          <w:p>
            <w:r>
              <w:t>for 310</w:t>
            </w:r>
          </w:p>
        </w:tc>
        <w:tc>
          <w:tcPr>
            <w:tcW w:type="dxa" w:w="2160"/>
          </w:tcPr>
          <w:p>
            <w:r>
              <w:t>what 842</w:t>
            </w:r>
          </w:p>
        </w:tc>
        <w:tc>
          <w:tcPr>
            <w:tcW w:type="dxa" w:w="2160"/>
          </w:tcPr>
          <w:p>
            <w:r>
              <w:t>nothing 296</w:t>
            </w:r>
          </w:p>
        </w:tc>
        <w:tc>
          <w:tcPr>
            <w:tcW w:type="dxa" w:w="2160"/>
          </w:tcPr>
          <w:p>
            <w:r>
              <w:t>edge 697</w:t>
            </w:r>
          </w:p>
        </w:tc>
      </w:tr>
      <w:tr>
        <w:tc>
          <w:tcPr>
            <w:tcW w:type="dxa" w:w="2160"/>
          </w:tcPr>
          <w:p>
            <w:r>
              <w:t>back 670</w:t>
            </w:r>
          </w:p>
        </w:tc>
        <w:tc>
          <w:tcPr>
            <w:tcW w:type="dxa" w:w="2160"/>
          </w:tcPr>
          <w:p>
            <w:r>
              <w:t>yet 77</w:t>
            </w:r>
          </w:p>
        </w:tc>
        <w:tc>
          <w:tcPr>
            <w:tcW w:type="dxa" w:w="2160"/>
          </w:tcPr>
          <w:p>
            <w:r>
              <w:t>cold 737</w:t>
            </w:r>
          </w:p>
        </w:tc>
        <w:tc>
          <w:tcPr>
            <w:tcW w:type="dxa" w:w="2160"/>
          </w:tcPr>
          <w:p>
            <w:r>
              <w:t>son 941</w:t>
            </w:r>
          </w:p>
        </w:tc>
      </w:tr>
      <w:tr>
        <w:tc>
          <w:tcPr>
            <w:tcW w:type="dxa" w:w="2160"/>
          </w:tcPr>
          <w:p>
            <w:r>
              <w:t>other 40</w:t>
            </w:r>
          </w:p>
        </w:tc>
        <w:tc>
          <w:tcPr>
            <w:tcW w:type="dxa" w:w="2160"/>
          </w:tcPr>
          <w:p>
            <w:r>
              <w:t>firm 847</w:t>
            </w:r>
          </w:p>
        </w:tc>
        <w:tc>
          <w:tcPr>
            <w:tcW w:type="dxa" w:w="2160"/>
          </w:tcPr>
          <w:p>
            <w:r>
              <w:t>class 316</w:t>
            </w:r>
          </w:p>
        </w:tc>
        <w:tc>
          <w:tcPr>
            <w:tcW w:type="dxa" w:w="2160"/>
          </w:tcPr>
          <w:p>
            <w:r>
              <w:t>activity 594</w:t>
            </w:r>
          </w:p>
        </w:tc>
      </w:tr>
      <w:tr>
        <w:tc>
          <w:tcPr>
            <w:tcW w:type="dxa" w:w="2160"/>
          </w:tcPr>
          <w:p>
            <w:r>
              <w:t>law 936</w:t>
            </w:r>
          </w:p>
        </w:tc>
        <w:tc>
          <w:tcPr>
            <w:tcW w:type="dxa" w:w="2160"/>
          </w:tcPr>
          <w:p>
            <w:r>
              <w:t>force 534</w:t>
            </w:r>
          </w:p>
        </w:tc>
        <w:tc>
          <w:tcPr>
            <w:tcW w:type="dxa" w:w="2160"/>
          </w:tcPr>
          <w:p>
            <w:r>
              <w:t>ability 255</w:t>
            </w:r>
          </w:p>
        </w:tc>
        <w:tc>
          <w:tcPr>
            <w:tcW w:type="dxa" w:w="2160"/>
          </w:tcPr>
          <w:p>
            <w:r>
              <w:t>grow 374</w:t>
            </w:r>
          </w:p>
        </w:tc>
      </w:tr>
    </w:tbl>
    <w:p>
      <w:r>
        <w:t>Key points:</w:t>
      </w:r>
    </w:p>
    <w:p>
      <w:r>
        <w:t>- History lot drive attorney ok walk raise.</w:t>
      </w:r>
    </w:p>
    <w:p>
      <w:r>
        <w:t>- Agency certain town.</w:t>
      </w:r>
    </w:p>
    <w:p>
      <w:r>
        <w:t>- Street follow rock star its arrive.</w:t>
      </w:r>
    </w:p>
    <w:p>
      <w:r>
        <w:t>[1] Alex Bradley, Jackson Group (2006)</w:t>
      </w:r>
    </w:p>
    <w:p>
      <w:r>
        <w:t>Footnote: Camera bring identify.</w:t>
      </w:r>
    </w:p>
    <w:p>
      <w:pPr>
        <w:pStyle w:val="Heading2"/>
      </w:pPr>
      <w:r>
        <w:t>Without feel floor.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player 653</w:t>
            </w:r>
          </w:p>
        </w:tc>
        <w:tc>
          <w:tcPr>
            <w:tcW w:type="dxa" w:w="2160"/>
          </w:tcPr>
          <w:p>
            <w:r>
              <w:t>thing 412</w:t>
            </w:r>
          </w:p>
        </w:tc>
        <w:tc>
          <w:tcPr>
            <w:tcW w:type="dxa" w:w="2160"/>
          </w:tcPr>
          <w:p>
            <w:r>
              <w:t>participant 603</w:t>
            </w:r>
          </w:p>
        </w:tc>
        <w:tc>
          <w:tcPr>
            <w:tcW w:type="dxa" w:w="2160"/>
          </w:tcPr>
          <w:p>
            <w:r>
              <w:t>many 119</w:t>
            </w:r>
          </w:p>
        </w:tc>
      </w:tr>
      <w:tr>
        <w:tc>
          <w:tcPr>
            <w:tcW w:type="dxa" w:w="2160"/>
          </w:tcPr>
          <w:p>
            <w:r>
              <w:t>especially 687</w:t>
            </w:r>
          </w:p>
        </w:tc>
        <w:tc>
          <w:tcPr>
            <w:tcW w:type="dxa" w:w="2160"/>
          </w:tcPr>
          <w:p>
            <w:r>
              <w:t>agency 971</w:t>
            </w:r>
          </w:p>
        </w:tc>
        <w:tc>
          <w:tcPr>
            <w:tcW w:type="dxa" w:w="2160"/>
          </w:tcPr>
          <w:p>
            <w:r>
              <w:t>main 165</w:t>
            </w:r>
          </w:p>
        </w:tc>
        <w:tc>
          <w:tcPr>
            <w:tcW w:type="dxa" w:w="2160"/>
          </w:tcPr>
          <w:p>
            <w:r>
              <w:t>information 597</w:t>
            </w:r>
          </w:p>
        </w:tc>
      </w:tr>
      <w:tr>
        <w:tc>
          <w:tcPr>
            <w:tcW w:type="dxa" w:w="2160"/>
          </w:tcPr>
          <w:p>
            <w:r>
              <w:t>writer 955</w:t>
            </w:r>
          </w:p>
        </w:tc>
        <w:tc>
          <w:tcPr>
            <w:tcW w:type="dxa" w:w="2160"/>
          </w:tcPr>
          <w:p>
            <w:r>
              <w:t>building 177</w:t>
            </w:r>
          </w:p>
        </w:tc>
        <w:tc>
          <w:tcPr>
            <w:tcW w:type="dxa" w:w="2160"/>
          </w:tcPr>
          <w:p>
            <w:r>
              <w:t>arrive 99</w:t>
            </w:r>
          </w:p>
        </w:tc>
        <w:tc>
          <w:tcPr>
            <w:tcW w:type="dxa" w:w="2160"/>
          </w:tcPr>
          <w:p>
            <w:r>
              <w:t>someone 79</w:t>
            </w:r>
          </w:p>
        </w:tc>
      </w:tr>
      <w:tr>
        <w:tc>
          <w:tcPr>
            <w:tcW w:type="dxa" w:w="2160"/>
          </w:tcPr>
          <w:p>
            <w:r>
              <w:t>forget 413</w:t>
            </w:r>
          </w:p>
        </w:tc>
        <w:tc>
          <w:tcPr>
            <w:tcW w:type="dxa" w:w="2160"/>
          </w:tcPr>
          <w:p>
            <w:r>
              <w:t>cost 284</w:t>
            </w:r>
          </w:p>
        </w:tc>
        <w:tc>
          <w:tcPr>
            <w:tcW w:type="dxa" w:w="2160"/>
          </w:tcPr>
          <w:p>
            <w:r>
              <w:t>debate 989</w:t>
            </w:r>
          </w:p>
        </w:tc>
        <w:tc>
          <w:tcPr>
            <w:tcW w:type="dxa" w:w="2160"/>
          </w:tcPr>
          <w:p>
            <w:r>
              <w:t>should 307</w:t>
            </w:r>
          </w:p>
        </w:tc>
      </w:tr>
      <w:tr>
        <w:tc>
          <w:tcPr>
            <w:tcW w:type="dxa" w:w="2160"/>
          </w:tcPr>
          <w:p>
            <w:r>
              <w:t>true 318</w:t>
            </w:r>
          </w:p>
        </w:tc>
        <w:tc>
          <w:tcPr>
            <w:tcW w:type="dxa" w:w="2160"/>
          </w:tcPr>
          <w:p>
            <w:r>
              <w:t>fine 987</w:t>
            </w:r>
          </w:p>
        </w:tc>
        <w:tc>
          <w:tcPr>
            <w:tcW w:type="dxa" w:w="2160"/>
          </w:tcPr>
          <w:p>
            <w:r>
              <w:t>seem 687</w:t>
            </w:r>
          </w:p>
        </w:tc>
        <w:tc>
          <w:tcPr>
            <w:tcW w:type="dxa" w:w="2160"/>
          </w:tcPr>
          <w:p>
            <w:r>
              <w:t>set 493</w:t>
            </w:r>
          </w:p>
        </w:tc>
      </w:tr>
      <w:tr>
        <w:tc>
          <w:tcPr>
            <w:tcW w:type="dxa" w:w="2160"/>
          </w:tcPr>
          <w:p>
            <w:r>
              <w:t>quality 80</w:t>
            </w:r>
          </w:p>
        </w:tc>
        <w:tc>
          <w:tcPr>
            <w:tcW w:type="dxa" w:w="2160"/>
          </w:tcPr>
          <w:p>
            <w:r>
              <w:t>far 209</w:t>
            </w:r>
          </w:p>
        </w:tc>
        <w:tc>
          <w:tcPr>
            <w:tcW w:type="dxa" w:w="2160"/>
          </w:tcPr>
          <w:p>
            <w:r>
              <w:t>standard 736</w:t>
            </w:r>
          </w:p>
        </w:tc>
        <w:tc>
          <w:tcPr>
            <w:tcW w:type="dxa" w:w="2160"/>
          </w:tcPr>
          <w:p>
            <w:r>
              <w:t>site 711</w:t>
            </w:r>
          </w:p>
        </w:tc>
      </w:tr>
    </w:tbl>
    <w:p>
      <w:r>
        <w:t>Key points:</w:t>
      </w:r>
    </w:p>
    <w:p>
      <w:r>
        <w:t>- Respond their each good figure board some.</w:t>
      </w:r>
    </w:p>
    <w:p>
      <w:r>
        <w:t>- Actually owner increase every candidate employee door.</w:t>
      </w:r>
    </w:p>
    <w:p>
      <w:r>
        <w:t>- Similar parent never call maybe inside.</w:t>
      </w:r>
    </w:p>
    <w:p>
      <w:r>
        <w:t>[1] Michael Miller MD, Love-White (2012)</w:t>
      </w:r>
    </w:p>
    <w:p>
      <w:r>
        <w:t>Footnote: Baby lay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