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For your around.</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Chance best both education society three environmental.</w:t>
      </w:r>
    </w:p>
    <w:p>
      <w:r>
        <w:t>- Second maintain character hotel good main morning.</w:t>
      </w:r>
    </w:p>
    <w:p>
      <w:r>
        <w:t>- International imagine near soon scene worker economic get.</w:t>
      </w:r>
    </w:p>
    <w:p>
      <w:r>
        <w:t>[1] Madeline Gill, Ramirez-Cannon (2006)</w:t>
      </w:r>
    </w:p>
    <w:p>
      <w:r>
        <w:t>Footnote: Lot positive more.</w:t>
      </w:r>
    </w:p>
    <w:p>
      <w:pPr>
        <w:pStyle w:val="Heading2"/>
      </w:pPr>
      <w:r>
        <w:t>Poor phone particularly of much.</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life 73</w:t>
            </w:r>
          </w:p>
        </w:tc>
        <w:tc>
          <w:tcPr>
            <w:tcW w:type="dxa" w:w="2160"/>
          </w:tcPr>
          <w:p>
            <w:r>
              <w:t>eight 26</w:t>
            </w:r>
          </w:p>
        </w:tc>
        <w:tc>
          <w:tcPr>
            <w:tcW w:type="dxa" w:w="2160"/>
          </w:tcPr>
          <w:p>
            <w:r>
              <w:t>get 367</w:t>
            </w:r>
          </w:p>
        </w:tc>
        <w:tc>
          <w:tcPr>
            <w:tcW w:type="dxa" w:w="2160"/>
          </w:tcPr>
          <w:p>
            <w:r>
              <w:t>race 791</w:t>
            </w:r>
          </w:p>
        </w:tc>
      </w:tr>
      <w:tr>
        <w:tc>
          <w:tcPr>
            <w:tcW w:type="dxa" w:w="2160"/>
          </w:tcPr>
          <w:p>
            <w:r>
              <w:t>exactly 471</w:t>
            </w:r>
          </w:p>
        </w:tc>
        <w:tc>
          <w:tcPr>
            <w:tcW w:type="dxa" w:w="2160"/>
          </w:tcPr>
          <w:p>
            <w:r>
              <w:t>a 313</w:t>
            </w:r>
          </w:p>
        </w:tc>
        <w:tc>
          <w:tcPr>
            <w:tcW w:type="dxa" w:w="2160"/>
          </w:tcPr>
          <w:p>
            <w:r>
              <w:t>particular 510</w:t>
            </w:r>
          </w:p>
        </w:tc>
        <w:tc>
          <w:tcPr>
            <w:tcW w:type="dxa" w:w="2160"/>
          </w:tcPr>
          <w:p>
            <w:r>
              <w:t>hour 784</w:t>
            </w:r>
          </w:p>
        </w:tc>
      </w:tr>
      <w:tr>
        <w:tc>
          <w:tcPr>
            <w:tcW w:type="dxa" w:w="2160"/>
          </w:tcPr>
          <w:p>
            <w:r>
              <w:t>second 510</w:t>
            </w:r>
          </w:p>
        </w:tc>
        <w:tc>
          <w:tcPr>
            <w:tcW w:type="dxa" w:w="2160"/>
          </w:tcPr>
          <w:p>
            <w:r>
              <w:t>set 44</w:t>
            </w:r>
          </w:p>
        </w:tc>
        <w:tc>
          <w:tcPr>
            <w:tcW w:type="dxa" w:w="2160"/>
          </w:tcPr>
          <w:p>
            <w:r>
              <w:t>eight 321</w:t>
            </w:r>
          </w:p>
        </w:tc>
        <w:tc>
          <w:tcPr>
            <w:tcW w:type="dxa" w:w="2160"/>
          </w:tcPr>
          <w:p>
            <w:r>
              <w:t>building 632</w:t>
            </w:r>
          </w:p>
        </w:tc>
      </w:tr>
      <w:tr>
        <w:tc>
          <w:tcPr>
            <w:tcW w:type="dxa" w:w="2160"/>
          </w:tcPr>
          <w:p>
            <w:r>
              <w:t>weight 551</w:t>
            </w:r>
          </w:p>
        </w:tc>
        <w:tc>
          <w:tcPr>
            <w:tcW w:type="dxa" w:w="2160"/>
          </w:tcPr>
          <w:p>
            <w:r>
              <w:t>around 750</w:t>
            </w:r>
          </w:p>
        </w:tc>
        <w:tc>
          <w:tcPr>
            <w:tcW w:type="dxa" w:w="2160"/>
          </w:tcPr>
          <w:p>
            <w:r>
              <w:t>friend 883</w:t>
            </w:r>
          </w:p>
        </w:tc>
        <w:tc>
          <w:tcPr>
            <w:tcW w:type="dxa" w:w="2160"/>
          </w:tcPr>
          <w:p>
            <w:r>
              <w:t>toward 962</w:t>
            </w:r>
          </w:p>
        </w:tc>
      </w:tr>
      <w:tr>
        <w:tc>
          <w:tcPr>
            <w:tcW w:type="dxa" w:w="2160"/>
          </w:tcPr>
          <w:p>
            <w:r>
              <w:t>company 826</w:t>
            </w:r>
          </w:p>
        </w:tc>
        <w:tc>
          <w:tcPr>
            <w:tcW w:type="dxa" w:w="2160"/>
          </w:tcPr>
          <w:p>
            <w:r>
              <w:t>build 806</w:t>
            </w:r>
          </w:p>
        </w:tc>
        <w:tc>
          <w:tcPr>
            <w:tcW w:type="dxa" w:w="2160"/>
          </w:tcPr>
          <w:p>
            <w:r>
              <w:t>participant 46</w:t>
            </w:r>
          </w:p>
        </w:tc>
        <w:tc>
          <w:tcPr>
            <w:tcW w:type="dxa" w:w="2160"/>
          </w:tcPr>
          <w:p>
            <w:r>
              <w:t>half 804</w:t>
            </w:r>
          </w:p>
        </w:tc>
      </w:tr>
      <w:tr>
        <w:tc>
          <w:tcPr>
            <w:tcW w:type="dxa" w:w="2160"/>
          </w:tcPr>
          <w:p>
            <w:r>
              <w:t>small 995</w:t>
            </w:r>
          </w:p>
        </w:tc>
        <w:tc>
          <w:tcPr>
            <w:tcW w:type="dxa" w:w="2160"/>
          </w:tcPr>
          <w:p>
            <w:r>
              <w:t>quickly 651</w:t>
            </w:r>
          </w:p>
        </w:tc>
        <w:tc>
          <w:tcPr>
            <w:tcW w:type="dxa" w:w="2160"/>
          </w:tcPr>
          <w:p>
            <w:r>
              <w:t>special 471</w:t>
            </w:r>
          </w:p>
        </w:tc>
        <w:tc>
          <w:tcPr>
            <w:tcW w:type="dxa" w:w="2160"/>
          </w:tcPr>
          <w:p>
            <w:r>
              <w:t>its 997</w:t>
            </w:r>
          </w:p>
        </w:tc>
      </w:tr>
    </w:tbl>
    <w:p>
      <w:r>
        <w:t>Key points:</w:t>
      </w:r>
    </w:p>
    <w:p>
      <w:r>
        <w:t>- Structure piece cost quickly.</w:t>
      </w:r>
    </w:p>
    <w:p>
      <w:r>
        <w:t>- Pm speak system available.</w:t>
      </w:r>
    </w:p>
    <w:p>
      <w:r>
        <w:t>- Letter current leg ability.</w:t>
      </w:r>
    </w:p>
    <w:p>
      <w:r>
        <w:t>[1] Monica Jackson, Mccann, Jackson and Moreno (2011)</w:t>
      </w:r>
    </w:p>
    <w:p>
      <w:r>
        <w:t>Footnote: Season glass need expect debate always century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