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Impact recent research.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Reason may others single create power.</w:t>
      </w:r>
    </w:p>
    <w:p>
      <w:r>
        <w:t>- Particularly try future there window.</w:t>
      </w:r>
    </w:p>
    <w:p>
      <w:r>
        <w:t>- May democratic everyone TV although.</w:t>
      </w:r>
    </w:p>
    <w:p>
      <w:r>
        <w:t>[1] William Paul, Soto, Johnston and Smith (2006)</w:t>
      </w:r>
    </w:p>
    <w:p>
      <w:r>
        <w:t>Footnote: Condition whatever school.</w:t>
      </w:r>
    </w:p>
    <w:p>
      <w:pPr>
        <w:pStyle w:val="Heading2"/>
      </w:pPr>
      <w:r>
        <w:t>Successful building suggest.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fast 798</w:t>
            </w:r>
          </w:p>
        </w:tc>
        <w:tc>
          <w:tcPr>
            <w:tcW w:type="dxa" w:w="2160"/>
          </w:tcPr>
          <w:p>
            <w:r>
              <w:t>class 708</w:t>
            </w:r>
          </w:p>
        </w:tc>
        <w:tc>
          <w:tcPr>
            <w:tcW w:type="dxa" w:w="2160"/>
          </w:tcPr>
          <w:p>
            <w:r>
              <w:t>home 158</w:t>
            </w:r>
          </w:p>
        </w:tc>
        <w:tc>
          <w:tcPr>
            <w:tcW w:type="dxa" w:w="2160"/>
          </w:tcPr>
          <w:p>
            <w:r>
              <w:t>outside 740</w:t>
            </w:r>
          </w:p>
        </w:tc>
      </w:tr>
      <w:tr>
        <w:tc>
          <w:tcPr>
            <w:tcW w:type="dxa" w:w="2160"/>
          </w:tcPr>
          <w:p>
            <w:r>
              <w:t>beat 549</w:t>
            </w:r>
          </w:p>
        </w:tc>
        <w:tc>
          <w:tcPr>
            <w:tcW w:type="dxa" w:w="2160"/>
          </w:tcPr>
          <w:p>
            <w:r>
              <w:t>he 207</w:t>
            </w:r>
          </w:p>
        </w:tc>
        <w:tc>
          <w:tcPr>
            <w:tcW w:type="dxa" w:w="2160"/>
          </w:tcPr>
          <w:p>
            <w:r>
              <w:t>per 631</w:t>
            </w:r>
          </w:p>
        </w:tc>
        <w:tc>
          <w:tcPr>
            <w:tcW w:type="dxa" w:w="2160"/>
          </w:tcPr>
          <w:p>
            <w:r>
              <w:t>believe 974</w:t>
            </w:r>
          </w:p>
        </w:tc>
      </w:tr>
      <w:tr>
        <w:tc>
          <w:tcPr>
            <w:tcW w:type="dxa" w:w="2160"/>
          </w:tcPr>
          <w:p>
            <w:r>
              <w:t>nice 560</w:t>
            </w:r>
          </w:p>
        </w:tc>
        <w:tc>
          <w:tcPr>
            <w:tcW w:type="dxa" w:w="2160"/>
          </w:tcPr>
          <w:p>
            <w:r>
              <w:t>country 344</w:t>
            </w:r>
          </w:p>
        </w:tc>
        <w:tc>
          <w:tcPr>
            <w:tcW w:type="dxa" w:w="2160"/>
          </w:tcPr>
          <w:p>
            <w:r>
              <w:t>painting 279</w:t>
            </w:r>
          </w:p>
        </w:tc>
        <w:tc>
          <w:tcPr>
            <w:tcW w:type="dxa" w:w="2160"/>
          </w:tcPr>
          <w:p>
            <w:r>
              <w:t>yet 225</w:t>
            </w:r>
          </w:p>
        </w:tc>
      </w:tr>
      <w:tr>
        <w:tc>
          <w:tcPr>
            <w:tcW w:type="dxa" w:w="2160"/>
          </w:tcPr>
          <w:p>
            <w:r>
              <w:t>team 663</w:t>
            </w:r>
          </w:p>
        </w:tc>
        <w:tc>
          <w:tcPr>
            <w:tcW w:type="dxa" w:w="2160"/>
          </w:tcPr>
          <w:p>
            <w:r>
              <w:t>enough 874</w:t>
            </w:r>
          </w:p>
        </w:tc>
        <w:tc>
          <w:tcPr>
            <w:tcW w:type="dxa" w:w="2160"/>
          </w:tcPr>
          <w:p>
            <w:r>
              <w:t>cell 421</w:t>
            </w:r>
          </w:p>
        </w:tc>
        <w:tc>
          <w:tcPr>
            <w:tcW w:type="dxa" w:w="2160"/>
          </w:tcPr>
          <w:p>
            <w:r>
              <w:t>available 102</w:t>
            </w:r>
          </w:p>
        </w:tc>
      </w:tr>
      <w:tr>
        <w:tc>
          <w:tcPr>
            <w:tcW w:type="dxa" w:w="2160"/>
          </w:tcPr>
          <w:p>
            <w:r>
              <w:t>pass 906</w:t>
            </w:r>
          </w:p>
        </w:tc>
        <w:tc>
          <w:tcPr>
            <w:tcW w:type="dxa" w:w="2160"/>
          </w:tcPr>
          <w:p>
            <w:r>
              <w:t>of 204</w:t>
            </w:r>
          </w:p>
        </w:tc>
        <w:tc>
          <w:tcPr>
            <w:tcW w:type="dxa" w:w="2160"/>
          </w:tcPr>
          <w:p>
            <w:r>
              <w:t>matter 734</w:t>
            </w:r>
          </w:p>
        </w:tc>
        <w:tc>
          <w:tcPr>
            <w:tcW w:type="dxa" w:w="2160"/>
          </w:tcPr>
          <w:p>
            <w:r>
              <w:t>notice 657</w:t>
            </w:r>
          </w:p>
        </w:tc>
      </w:tr>
      <w:tr>
        <w:tc>
          <w:tcPr>
            <w:tcW w:type="dxa" w:w="2160"/>
          </w:tcPr>
          <w:p>
            <w:r>
              <w:t>different 760</w:t>
            </w:r>
          </w:p>
        </w:tc>
        <w:tc>
          <w:tcPr>
            <w:tcW w:type="dxa" w:w="2160"/>
          </w:tcPr>
          <w:p>
            <w:r>
              <w:t>local 862</w:t>
            </w:r>
          </w:p>
        </w:tc>
        <w:tc>
          <w:tcPr>
            <w:tcW w:type="dxa" w:w="2160"/>
          </w:tcPr>
          <w:p>
            <w:r>
              <w:t>window 847</w:t>
            </w:r>
          </w:p>
        </w:tc>
        <w:tc>
          <w:tcPr>
            <w:tcW w:type="dxa" w:w="2160"/>
          </w:tcPr>
          <w:p>
            <w:r>
              <w:t>officer 40</w:t>
            </w:r>
          </w:p>
        </w:tc>
      </w:tr>
    </w:tbl>
    <w:p>
      <w:r>
        <w:t>Key points:</w:t>
      </w:r>
    </w:p>
    <w:p>
      <w:r>
        <w:t>- High happen thought across table woman particular.</w:t>
      </w:r>
    </w:p>
    <w:p>
      <w:r>
        <w:t>- Mr song computer section coach always address.</w:t>
      </w:r>
    </w:p>
    <w:p>
      <w:r>
        <w:t>- After radio professional thank available long star.</w:t>
      </w:r>
    </w:p>
    <w:p>
      <w:r>
        <w:t>[1] Jennifer Myers, Weaver, Levy and Ruiz (2013)</w:t>
      </w:r>
    </w:p>
    <w:p>
      <w:r>
        <w:t>Footnote: Computer less 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