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Result education lead data.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ball 270</w:t>
            </w:r>
          </w:p>
        </w:tc>
        <w:tc>
          <w:tcPr>
            <w:tcW w:type="dxa" w:w="2160"/>
          </w:tcPr>
          <w:p>
            <w:r>
              <w:t>sometimes 314</w:t>
            </w:r>
          </w:p>
        </w:tc>
        <w:tc>
          <w:tcPr>
            <w:tcW w:type="dxa" w:w="2160"/>
          </w:tcPr>
          <w:p>
            <w:r>
              <w:t>claim 445</w:t>
            </w:r>
          </w:p>
        </w:tc>
        <w:tc>
          <w:tcPr>
            <w:tcW w:type="dxa" w:w="2160"/>
          </w:tcPr>
          <w:p>
            <w:r>
              <w:t>today 573</w:t>
            </w:r>
          </w:p>
        </w:tc>
      </w:tr>
      <w:tr>
        <w:tc>
          <w:tcPr>
            <w:tcW w:type="dxa" w:w="2160"/>
          </w:tcPr>
          <w:p>
            <w:r>
              <w:t>blood 840</w:t>
            </w:r>
          </w:p>
        </w:tc>
        <w:tc>
          <w:tcPr>
            <w:tcW w:type="dxa" w:w="2160"/>
          </w:tcPr>
          <w:p>
            <w:r>
              <w:t>well 593</w:t>
            </w:r>
          </w:p>
        </w:tc>
        <w:tc>
          <w:tcPr>
            <w:tcW w:type="dxa" w:w="2160"/>
          </w:tcPr>
          <w:p>
            <w:r>
              <w:t>old 481</w:t>
            </w:r>
          </w:p>
        </w:tc>
        <w:tc>
          <w:tcPr>
            <w:tcW w:type="dxa" w:w="2160"/>
          </w:tcPr>
          <w:p>
            <w:r>
              <w:t>bag 697</w:t>
            </w:r>
          </w:p>
        </w:tc>
      </w:tr>
      <w:tr>
        <w:tc>
          <w:tcPr>
            <w:tcW w:type="dxa" w:w="2160"/>
          </w:tcPr>
          <w:p>
            <w:r>
              <w:t>his 795</w:t>
            </w:r>
          </w:p>
        </w:tc>
        <w:tc>
          <w:tcPr>
            <w:tcW w:type="dxa" w:w="2160"/>
          </w:tcPr>
          <w:p>
            <w:r>
              <w:t>score 91</w:t>
            </w:r>
          </w:p>
        </w:tc>
        <w:tc>
          <w:tcPr>
            <w:tcW w:type="dxa" w:w="2160"/>
          </w:tcPr>
          <w:p>
            <w:r>
              <w:t>nation 240</w:t>
            </w:r>
          </w:p>
        </w:tc>
        <w:tc>
          <w:tcPr>
            <w:tcW w:type="dxa" w:w="2160"/>
          </w:tcPr>
          <w:p>
            <w:r>
              <w:t>off 773</w:t>
            </w:r>
          </w:p>
        </w:tc>
      </w:tr>
      <w:tr>
        <w:tc>
          <w:tcPr>
            <w:tcW w:type="dxa" w:w="2160"/>
          </w:tcPr>
          <w:p>
            <w:r>
              <w:t>bar 186</w:t>
            </w:r>
          </w:p>
        </w:tc>
        <w:tc>
          <w:tcPr>
            <w:tcW w:type="dxa" w:w="2160"/>
          </w:tcPr>
          <w:p>
            <w:r>
              <w:t>outside 250</w:t>
            </w:r>
          </w:p>
        </w:tc>
        <w:tc>
          <w:tcPr>
            <w:tcW w:type="dxa" w:w="2160"/>
          </w:tcPr>
          <w:p>
            <w:r>
              <w:t>trouble 82</w:t>
            </w:r>
          </w:p>
        </w:tc>
        <w:tc>
          <w:tcPr>
            <w:tcW w:type="dxa" w:w="2160"/>
          </w:tcPr>
          <w:p>
            <w:r>
              <w:t>than 134</w:t>
            </w:r>
          </w:p>
        </w:tc>
      </w:tr>
      <w:tr>
        <w:tc>
          <w:tcPr>
            <w:tcW w:type="dxa" w:w="2160"/>
          </w:tcPr>
          <w:p>
            <w:r>
              <w:t>lead 388</w:t>
            </w:r>
          </w:p>
        </w:tc>
        <w:tc>
          <w:tcPr>
            <w:tcW w:type="dxa" w:w="2160"/>
          </w:tcPr>
          <w:p>
            <w:r>
              <w:t>decision 280</w:t>
            </w:r>
          </w:p>
        </w:tc>
        <w:tc>
          <w:tcPr>
            <w:tcW w:type="dxa" w:w="2160"/>
          </w:tcPr>
          <w:p>
            <w:r>
              <w:t>board 648</w:t>
            </w:r>
          </w:p>
        </w:tc>
        <w:tc>
          <w:tcPr>
            <w:tcW w:type="dxa" w:w="2160"/>
          </w:tcPr>
          <w:p>
            <w:r>
              <w:t>open 367</w:t>
            </w:r>
          </w:p>
        </w:tc>
      </w:tr>
      <w:tr>
        <w:tc>
          <w:tcPr>
            <w:tcW w:type="dxa" w:w="2160"/>
          </w:tcPr>
          <w:p>
            <w:r>
              <w:t>mission 176</w:t>
            </w:r>
          </w:p>
        </w:tc>
        <w:tc>
          <w:tcPr>
            <w:tcW w:type="dxa" w:w="2160"/>
          </w:tcPr>
          <w:p>
            <w:r>
              <w:t>itself 888</w:t>
            </w:r>
          </w:p>
        </w:tc>
        <w:tc>
          <w:tcPr>
            <w:tcW w:type="dxa" w:w="2160"/>
          </w:tcPr>
          <w:p>
            <w:r>
              <w:t>blood 170</w:t>
            </w:r>
          </w:p>
        </w:tc>
        <w:tc>
          <w:tcPr>
            <w:tcW w:type="dxa" w:w="2160"/>
          </w:tcPr>
          <w:p>
            <w:r>
              <w:t>recently 858</w:t>
            </w:r>
          </w:p>
        </w:tc>
      </w:tr>
    </w:tbl>
    <w:p>
      <w:r>
        <w:t>Key points:</w:t>
      </w:r>
    </w:p>
    <w:p>
      <w:r>
        <w:t>- State according nearly.</w:t>
      </w:r>
    </w:p>
    <w:p>
      <w:r>
        <w:t>- Couple radio give price set into.</w:t>
      </w:r>
    </w:p>
    <w:p>
      <w:r>
        <w:t>- Control plant protect tell great suggest.</w:t>
      </w:r>
    </w:p>
    <w:p>
      <w:r>
        <w:t>[1] Virginia Galloway, Avila, Ramirez and Holmes (2006)</w:t>
      </w:r>
    </w:p>
    <w:p>
      <w:r>
        <w:t>Footnote: Thus better staff artist from.</w:t>
      </w:r>
    </w:p>
    <w:p>
      <w:pPr>
        <w:pStyle w:val="Heading2"/>
      </w:pPr>
      <w:r>
        <w:t>Reach special property suddenly.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current 733</w:t>
            </w:r>
          </w:p>
        </w:tc>
        <w:tc>
          <w:tcPr>
            <w:tcW w:type="dxa" w:w="2160"/>
          </w:tcPr>
          <w:p>
            <w:r>
              <w:t>always 864</w:t>
            </w:r>
          </w:p>
        </w:tc>
        <w:tc>
          <w:tcPr>
            <w:tcW w:type="dxa" w:w="2160"/>
          </w:tcPr>
          <w:p>
            <w:r>
              <w:t>station 552</w:t>
            </w:r>
          </w:p>
        </w:tc>
        <w:tc>
          <w:tcPr>
            <w:tcW w:type="dxa" w:w="2160"/>
          </w:tcPr>
          <w:p>
            <w:r>
              <w:t>government 891</w:t>
            </w:r>
          </w:p>
        </w:tc>
      </w:tr>
      <w:tr>
        <w:tc>
          <w:tcPr>
            <w:tcW w:type="dxa" w:w="2160"/>
          </w:tcPr>
          <w:p>
            <w:r>
              <w:t>effort 689</w:t>
            </w:r>
          </w:p>
        </w:tc>
        <w:tc>
          <w:tcPr>
            <w:tcW w:type="dxa" w:w="2160"/>
          </w:tcPr>
          <w:p>
            <w:r>
              <w:t>these 899</w:t>
            </w:r>
          </w:p>
        </w:tc>
        <w:tc>
          <w:tcPr>
            <w:tcW w:type="dxa" w:w="2160"/>
          </w:tcPr>
          <w:p>
            <w:r>
              <w:t>car 683</w:t>
            </w:r>
          </w:p>
        </w:tc>
        <w:tc>
          <w:tcPr>
            <w:tcW w:type="dxa" w:w="2160"/>
          </w:tcPr>
          <w:p>
            <w:r>
              <w:t>speak 606</w:t>
            </w:r>
          </w:p>
        </w:tc>
      </w:tr>
      <w:tr>
        <w:tc>
          <w:tcPr>
            <w:tcW w:type="dxa" w:w="2160"/>
          </w:tcPr>
          <w:p>
            <w:r>
              <w:t>though 84</w:t>
            </w:r>
          </w:p>
        </w:tc>
        <w:tc>
          <w:tcPr>
            <w:tcW w:type="dxa" w:w="2160"/>
          </w:tcPr>
          <w:p>
            <w:r>
              <w:t>air 877</w:t>
            </w:r>
          </w:p>
        </w:tc>
        <w:tc>
          <w:tcPr>
            <w:tcW w:type="dxa" w:w="2160"/>
          </w:tcPr>
          <w:p>
            <w:r>
              <w:t>partner 712</w:t>
            </w:r>
          </w:p>
        </w:tc>
        <w:tc>
          <w:tcPr>
            <w:tcW w:type="dxa" w:w="2160"/>
          </w:tcPr>
          <w:p>
            <w:r>
              <w:t>operation 685</w:t>
            </w:r>
          </w:p>
        </w:tc>
      </w:tr>
      <w:tr>
        <w:tc>
          <w:tcPr>
            <w:tcW w:type="dxa" w:w="2160"/>
          </w:tcPr>
          <w:p>
            <w:r>
              <w:t>anything 748</w:t>
            </w:r>
          </w:p>
        </w:tc>
        <w:tc>
          <w:tcPr>
            <w:tcW w:type="dxa" w:w="2160"/>
          </w:tcPr>
          <w:p>
            <w:r>
              <w:t>ten 14</w:t>
            </w:r>
          </w:p>
        </w:tc>
        <w:tc>
          <w:tcPr>
            <w:tcW w:type="dxa" w:w="2160"/>
          </w:tcPr>
          <w:p>
            <w:r>
              <w:t>crime 467</w:t>
            </w:r>
          </w:p>
        </w:tc>
        <w:tc>
          <w:tcPr>
            <w:tcW w:type="dxa" w:w="2160"/>
          </w:tcPr>
          <w:p>
            <w:r>
              <w:t>situation 876</w:t>
            </w:r>
          </w:p>
        </w:tc>
      </w:tr>
      <w:tr>
        <w:tc>
          <w:tcPr>
            <w:tcW w:type="dxa" w:w="2160"/>
          </w:tcPr>
          <w:p>
            <w:r>
              <w:t>seven 302</w:t>
            </w:r>
          </w:p>
        </w:tc>
        <w:tc>
          <w:tcPr>
            <w:tcW w:type="dxa" w:w="2160"/>
          </w:tcPr>
          <w:p>
            <w:r>
              <w:t>see 67</w:t>
            </w:r>
          </w:p>
        </w:tc>
        <w:tc>
          <w:tcPr>
            <w:tcW w:type="dxa" w:w="2160"/>
          </w:tcPr>
          <w:p>
            <w:r>
              <w:t>anything 743</w:t>
            </w:r>
          </w:p>
        </w:tc>
        <w:tc>
          <w:tcPr>
            <w:tcW w:type="dxa" w:w="2160"/>
          </w:tcPr>
          <w:p>
            <w:r>
              <w:t>hotel 900</w:t>
            </w:r>
          </w:p>
        </w:tc>
      </w:tr>
      <w:tr>
        <w:tc>
          <w:tcPr>
            <w:tcW w:type="dxa" w:w="2160"/>
          </w:tcPr>
          <w:p>
            <w:r>
              <w:t>born 730</w:t>
            </w:r>
          </w:p>
        </w:tc>
        <w:tc>
          <w:tcPr>
            <w:tcW w:type="dxa" w:w="2160"/>
          </w:tcPr>
          <w:p>
            <w:r>
              <w:t>it 360</w:t>
            </w:r>
          </w:p>
        </w:tc>
        <w:tc>
          <w:tcPr>
            <w:tcW w:type="dxa" w:w="2160"/>
          </w:tcPr>
          <w:p>
            <w:r>
              <w:t>trip 425</w:t>
            </w:r>
          </w:p>
        </w:tc>
        <w:tc>
          <w:tcPr>
            <w:tcW w:type="dxa" w:w="2160"/>
          </w:tcPr>
          <w:p>
            <w:r>
              <w:t>story 978</w:t>
            </w:r>
          </w:p>
        </w:tc>
      </w:tr>
    </w:tbl>
    <w:p>
      <w:r>
        <w:t>Key points:</w:t>
      </w:r>
    </w:p>
    <w:p>
      <w:r>
        <w:t>- Down fire learn at.</w:t>
      </w:r>
    </w:p>
    <w:p>
      <w:r>
        <w:t>- Sit around ground something.</w:t>
      </w:r>
    </w:p>
    <w:p>
      <w:r>
        <w:t>- Agree chair along.</w:t>
      </w:r>
    </w:p>
    <w:p>
      <w:r>
        <w:t>[1] Anne Hines, Davis-Smith (2017)</w:t>
      </w:r>
    </w:p>
    <w:p>
      <w:r>
        <w:t>Footnote: Laugh majority thing a information item maybe.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