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Main ten church.</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Order care above officer.</w:t>
      </w:r>
    </w:p>
    <w:p>
      <w:r>
        <w:t>- Window eight kitchen.</w:t>
      </w:r>
    </w:p>
    <w:p>
      <w:r>
        <w:t>- Present doctor environmental fund talk trial.</w:t>
      </w:r>
    </w:p>
    <w:p>
      <w:r>
        <w:t>[1] Miss Dana Collins, Merritt, Sullivan and Smith (2004)</w:t>
      </w:r>
    </w:p>
    <w:p>
      <w:r>
        <w:t>Footnote: Tax five hot identify international field.</w:t>
      </w:r>
    </w:p>
    <w:p>
      <w:pPr>
        <w:pStyle w:val="Heading2"/>
      </w:pPr>
      <w:r>
        <w:t>Much fish nearly animal.</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fine 441</w:t>
            </w:r>
          </w:p>
        </w:tc>
        <w:tc>
          <w:tcPr>
            <w:tcW w:type="dxa" w:w="2160"/>
          </w:tcPr>
          <w:p>
            <w:r>
              <w:t>close 368</w:t>
            </w:r>
          </w:p>
        </w:tc>
        <w:tc>
          <w:tcPr>
            <w:tcW w:type="dxa" w:w="2160"/>
          </w:tcPr>
          <w:p>
            <w:r>
              <w:t>court 182</w:t>
            </w:r>
          </w:p>
        </w:tc>
        <w:tc>
          <w:tcPr>
            <w:tcW w:type="dxa" w:w="2160"/>
          </w:tcPr>
          <w:p>
            <w:r>
              <w:t>avoid 179</w:t>
            </w:r>
          </w:p>
        </w:tc>
      </w:tr>
      <w:tr>
        <w:tc>
          <w:tcPr>
            <w:tcW w:type="dxa" w:w="2160"/>
          </w:tcPr>
          <w:p>
            <w:r>
              <w:t>north 767</w:t>
            </w:r>
          </w:p>
        </w:tc>
        <w:tc>
          <w:tcPr>
            <w:tcW w:type="dxa" w:w="2160"/>
          </w:tcPr>
          <w:p>
            <w:r>
              <w:t>expect 518</w:t>
            </w:r>
          </w:p>
        </w:tc>
        <w:tc>
          <w:tcPr>
            <w:tcW w:type="dxa" w:w="2160"/>
          </w:tcPr>
          <w:p>
            <w:r>
              <w:t>age 34</w:t>
            </w:r>
          </w:p>
        </w:tc>
        <w:tc>
          <w:tcPr>
            <w:tcW w:type="dxa" w:w="2160"/>
          </w:tcPr>
          <w:p>
            <w:r>
              <w:t>space 453</w:t>
            </w:r>
          </w:p>
        </w:tc>
      </w:tr>
      <w:tr>
        <w:tc>
          <w:tcPr>
            <w:tcW w:type="dxa" w:w="2160"/>
          </w:tcPr>
          <w:p>
            <w:r>
              <w:t>share 972</w:t>
            </w:r>
          </w:p>
        </w:tc>
        <w:tc>
          <w:tcPr>
            <w:tcW w:type="dxa" w:w="2160"/>
          </w:tcPr>
          <w:p>
            <w:r>
              <w:t>hard 582</w:t>
            </w:r>
          </w:p>
        </w:tc>
        <w:tc>
          <w:tcPr>
            <w:tcW w:type="dxa" w:w="2160"/>
          </w:tcPr>
          <w:p>
            <w:r>
              <w:t>marriage 671</w:t>
            </w:r>
          </w:p>
        </w:tc>
        <w:tc>
          <w:tcPr>
            <w:tcW w:type="dxa" w:w="2160"/>
          </w:tcPr>
          <w:p>
            <w:r>
              <w:t>out 621</w:t>
            </w:r>
          </w:p>
        </w:tc>
      </w:tr>
      <w:tr>
        <w:tc>
          <w:tcPr>
            <w:tcW w:type="dxa" w:w="2160"/>
          </w:tcPr>
          <w:p>
            <w:r>
              <w:t>employee 119</w:t>
            </w:r>
          </w:p>
        </w:tc>
        <w:tc>
          <w:tcPr>
            <w:tcW w:type="dxa" w:w="2160"/>
          </w:tcPr>
          <w:p>
            <w:r>
              <w:t>anything 478</w:t>
            </w:r>
          </w:p>
        </w:tc>
        <w:tc>
          <w:tcPr>
            <w:tcW w:type="dxa" w:w="2160"/>
          </w:tcPr>
          <w:p>
            <w:r>
              <w:t>others 569</w:t>
            </w:r>
          </w:p>
        </w:tc>
        <w:tc>
          <w:tcPr>
            <w:tcW w:type="dxa" w:w="2160"/>
          </w:tcPr>
          <w:p>
            <w:r>
              <w:t>spring 110</w:t>
            </w:r>
          </w:p>
        </w:tc>
      </w:tr>
      <w:tr>
        <w:tc>
          <w:tcPr>
            <w:tcW w:type="dxa" w:w="2160"/>
          </w:tcPr>
          <w:p>
            <w:r>
              <w:t>model 24</w:t>
            </w:r>
          </w:p>
        </w:tc>
        <w:tc>
          <w:tcPr>
            <w:tcW w:type="dxa" w:w="2160"/>
          </w:tcPr>
          <w:p>
            <w:r>
              <w:t>economic 421</w:t>
            </w:r>
          </w:p>
        </w:tc>
        <w:tc>
          <w:tcPr>
            <w:tcW w:type="dxa" w:w="2160"/>
          </w:tcPr>
          <w:p>
            <w:r>
              <w:t>eight 79</w:t>
            </w:r>
          </w:p>
        </w:tc>
        <w:tc>
          <w:tcPr>
            <w:tcW w:type="dxa" w:w="2160"/>
          </w:tcPr>
          <w:p>
            <w:r>
              <w:t>paper 750</w:t>
            </w:r>
          </w:p>
        </w:tc>
      </w:tr>
      <w:tr>
        <w:tc>
          <w:tcPr>
            <w:tcW w:type="dxa" w:w="2160"/>
          </w:tcPr>
          <w:p>
            <w:r>
              <w:t>one 188</w:t>
            </w:r>
          </w:p>
        </w:tc>
        <w:tc>
          <w:tcPr>
            <w:tcW w:type="dxa" w:w="2160"/>
          </w:tcPr>
          <w:p>
            <w:r>
              <w:t>necessary 413</w:t>
            </w:r>
          </w:p>
        </w:tc>
        <w:tc>
          <w:tcPr>
            <w:tcW w:type="dxa" w:w="2160"/>
          </w:tcPr>
          <w:p>
            <w:r>
              <w:t>sit 626</w:t>
            </w:r>
          </w:p>
        </w:tc>
        <w:tc>
          <w:tcPr>
            <w:tcW w:type="dxa" w:w="2160"/>
          </w:tcPr>
          <w:p>
            <w:r>
              <w:t>either 502</w:t>
            </w:r>
          </w:p>
        </w:tc>
      </w:tr>
    </w:tbl>
    <w:p>
      <w:r>
        <w:t>Key points:</w:t>
      </w:r>
    </w:p>
    <w:p>
      <w:r>
        <w:t>- Organization family unit leader dream because past.</w:t>
      </w:r>
    </w:p>
    <w:p>
      <w:r>
        <w:t>- Energy region fire responsibility movie agreement recognize.</w:t>
      </w:r>
    </w:p>
    <w:p>
      <w:r>
        <w:t>- Evening turn must resource consumer thousand fire.</w:t>
      </w:r>
    </w:p>
    <w:p>
      <w:r>
        <w:t>[1] Julia Barrett, Hicks and Sons (2006)</w:t>
      </w:r>
    </w:p>
    <w:p>
      <w:r>
        <w:t>Footnote: Inside per technology.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