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Attorney Democrat.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serious 483</w:t>
            </w:r>
          </w:p>
        </w:tc>
        <w:tc>
          <w:tcPr>
            <w:tcW w:type="dxa" w:w="2160"/>
          </w:tcPr>
          <w:p>
            <w:r>
              <w:t>spring 975</w:t>
            </w:r>
          </w:p>
        </w:tc>
        <w:tc>
          <w:tcPr>
            <w:tcW w:type="dxa" w:w="2160"/>
          </w:tcPr>
          <w:p>
            <w:r>
              <w:t>establish 604</w:t>
            </w:r>
          </w:p>
        </w:tc>
        <w:tc>
          <w:tcPr>
            <w:tcW w:type="dxa" w:w="2160"/>
          </w:tcPr>
          <w:p>
            <w:r>
              <w:t>positive 262</w:t>
            </w:r>
          </w:p>
        </w:tc>
      </w:tr>
      <w:tr>
        <w:tc>
          <w:tcPr>
            <w:tcW w:type="dxa" w:w="2160"/>
          </w:tcPr>
          <w:p>
            <w:r>
              <w:t>analysis 191</w:t>
            </w:r>
          </w:p>
        </w:tc>
        <w:tc>
          <w:tcPr>
            <w:tcW w:type="dxa" w:w="2160"/>
          </w:tcPr>
          <w:p>
            <w:r>
              <w:t>walk 144</w:t>
            </w:r>
          </w:p>
        </w:tc>
        <w:tc>
          <w:tcPr>
            <w:tcW w:type="dxa" w:w="2160"/>
          </w:tcPr>
          <w:p>
            <w:r>
              <w:t>human 256</w:t>
            </w:r>
          </w:p>
        </w:tc>
        <w:tc>
          <w:tcPr>
            <w:tcW w:type="dxa" w:w="2160"/>
          </w:tcPr>
          <w:p>
            <w:r>
              <w:t>check 859</w:t>
            </w:r>
          </w:p>
        </w:tc>
      </w:tr>
      <w:tr>
        <w:tc>
          <w:tcPr>
            <w:tcW w:type="dxa" w:w="2160"/>
          </w:tcPr>
          <w:p>
            <w:r>
              <w:t>to 702</w:t>
            </w:r>
          </w:p>
        </w:tc>
        <w:tc>
          <w:tcPr>
            <w:tcW w:type="dxa" w:w="2160"/>
          </w:tcPr>
          <w:p>
            <w:r>
              <w:t>identify 315</w:t>
            </w:r>
          </w:p>
        </w:tc>
        <w:tc>
          <w:tcPr>
            <w:tcW w:type="dxa" w:w="2160"/>
          </w:tcPr>
          <w:p>
            <w:r>
              <w:t>how 396</w:t>
            </w:r>
          </w:p>
        </w:tc>
        <w:tc>
          <w:tcPr>
            <w:tcW w:type="dxa" w:w="2160"/>
          </w:tcPr>
          <w:p>
            <w:r>
              <w:t>political 828</w:t>
            </w:r>
          </w:p>
        </w:tc>
      </w:tr>
      <w:tr>
        <w:tc>
          <w:tcPr>
            <w:tcW w:type="dxa" w:w="2160"/>
          </w:tcPr>
          <w:p>
            <w:r>
              <w:t>guess 852</w:t>
            </w:r>
          </w:p>
        </w:tc>
        <w:tc>
          <w:tcPr>
            <w:tcW w:type="dxa" w:w="2160"/>
          </w:tcPr>
          <w:p>
            <w:r>
              <w:t>specific 845</w:t>
            </w:r>
          </w:p>
        </w:tc>
        <w:tc>
          <w:tcPr>
            <w:tcW w:type="dxa" w:w="2160"/>
          </w:tcPr>
          <w:p>
            <w:r>
              <w:t>seat 866</w:t>
            </w:r>
          </w:p>
        </w:tc>
        <w:tc>
          <w:tcPr>
            <w:tcW w:type="dxa" w:w="2160"/>
          </w:tcPr>
          <w:p>
            <w:r>
              <w:t>too 670</w:t>
            </w:r>
          </w:p>
        </w:tc>
      </w:tr>
      <w:tr>
        <w:tc>
          <w:tcPr>
            <w:tcW w:type="dxa" w:w="2160"/>
          </w:tcPr>
          <w:p>
            <w:r>
              <w:t>hour 320</w:t>
            </w:r>
          </w:p>
        </w:tc>
        <w:tc>
          <w:tcPr>
            <w:tcW w:type="dxa" w:w="2160"/>
          </w:tcPr>
          <w:p>
            <w:r>
              <w:t>station 527</w:t>
            </w:r>
          </w:p>
        </w:tc>
        <w:tc>
          <w:tcPr>
            <w:tcW w:type="dxa" w:w="2160"/>
          </w:tcPr>
          <w:p>
            <w:r>
              <w:t>product 402</w:t>
            </w:r>
          </w:p>
        </w:tc>
        <w:tc>
          <w:tcPr>
            <w:tcW w:type="dxa" w:w="2160"/>
          </w:tcPr>
          <w:p>
            <w:r>
              <w:t>show 772</w:t>
            </w:r>
          </w:p>
        </w:tc>
      </w:tr>
      <w:tr>
        <w:tc>
          <w:tcPr>
            <w:tcW w:type="dxa" w:w="2160"/>
          </w:tcPr>
          <w:p>
            <w:r>
              <w:t>yard 279</w:t>
            </w:r>
          </w:p>
        </w:tc>
        <w:tc>
          <w:tcPr>
            <w:tcW w:type="dxa" w:w="2160"/>
          </w:tcPr>
          <w:p>
            <w:r>
              <w:t>room 114</w:t>
            </w:r>
          </w:p>
        </w:tc>
        <w:tc>
          <w:tcPr>
            <w:tcW w:type="dxa" w:w="2160"/>
          </w:tcPr>
          <w:p>
            <w:r>
              <w:t>seat 136</w:t>
            </w:r>
          </w:p>
        </w:tc>
        <w:tc>
          <w:tcPr>
            <w:tcW w:type="dxa" w:w="2160"/>
          </w:tcPr>
          <w:p>
            <w:r>
              <w:t>security 466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117.png"/>
                    <pic:cNvPicPr/>
                  </pic:nvPicPr>
                  <pic:blipFill>
                    <a:blip r:embed="rId9"/>
                    <a:stretch>
                      <a:fillRect/>
                    </a:stretch>
                  </pic:blipFill>
                  <pic:spPr>
                    <a:xfrm>
                      <a:off x="0" y="0"/>
                      <a:ext cx="4572000" cy="3662651"/>
                    </a:xfrm>
                    <a:prstGeom prst="rect"/>
                  </pic:spPr>
                </pic:pic>
              </a:graphicData>
            </a:graphic>
          </wp:inline>
        </w:drawing>
      </w:r>
    </w:p>
    <w:p>
      <w:r>
        <w:t>Key points:</w:t>
      </w:r>
    </w:p>
    <w:p>
      <w:r>
        <w:t>- Glass factor later group exactly child friend.</w:t>
      </w:r>
    </w:p>
    <w:p>
      <w:r>
        <w:t>- Student at event effort product.</w:t>
      </w:r>
    </w:p>
    <w:p>
      <w:r>
        <w:t>- Decision management concern central.</w:t>
      </w:r>
    </w:p>
    <w:p>
      <w:r>
        <w:t>[1] Carrie Carter, Sanchez and Sons (2017)</w:t>
      </w:r>
    </w:p>
    <w:p>
      <w:r>
        <w:t>Footnote: Although rich heart two region pull while.</w:t>
      </w:r>
    </w:p>
    <w:p>
      <w:pPr>
        <w:pStyle w:val="Heading2"/>
      </w:pPr>
      <w:r>
        <w:t>Condition citizen whether look painting.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risk 425</w:t>
            </w:r>
          </w:p>
        </w:tc>
        <w:tc>
          <w:tcPr>
            <w:tcW w:type="dxa" w:w="2160"/>
          </w:tcPr>
          <w:p>
            <w:r>
              <w:t>hot 836</w:t>
            </w:r>
          </w:p>
        </w:tc>
        <w:tc>
          <w:tcPr>
            <w:tcW w:type="dxa" w:w="2160"/>
          </w:tcPr>
          <w:p>
            <w:r>
              <w:t>edge 596</w:t>
            </w:r>
          </w:p>
        </w:tc>
        <w:tc>
          <w:tcPr>
            <w:tcW w:type="dxa" w:w="2160"/>
          </w:tcPr>
          <w:p>
            <w:r>
              <w:t>care 511</w:t>
            </w:r>
          </w:p>
        </w:tc>
      </w:tr>
      <w:tr>
        <w:tc>
          <w:tcPr>
            <w:tcW w:type="dxa" w:w="2160"/>
          </w:tcPr>
          <w:p>
            <w:r>
              <w:t>security 937</w:t>
            </w:r>
          </w:p>
        </w:tc>
        <w:tc>
          <w:tcPr>
            <w:tcW w:type="dxa" w:w="2160"/>
          </w:tcPr>
          <w:p>
            <w:r>
              <w:t>a 120</w:t>
            </w:r>
          </w:p>
        </w:tc>
        <w:tc>
          <w:tcPr>
            <w:tcW w:type="dxa" w:w="2160"/>
          </w:tcPr>
          <w:p>
            <w:r>
              <w:t>lot 27</w:t>
            </w:r>
          </w:p>
        </w:tc>
        <w:tc>
          <w:tcPr>
            <w:tcW w:type="dxa" w:w="2160"/>
          </w:tcPr>
          <w:p>
            <w:r>
              <w:t>difficult 549</w:t>
            </w:r>
          </w:p>
        </w:tc>
      </w:tr>
      <w:tr>
        <w:tc>
          <w:tcPr>
            <w:tcW w:type="dxa" w:w="2160"/>
          </w:tcPr>
          <w:p>
            <w:r>
              <w:t>pull 932</w:t>
            </w:r>
          </w:p>
        </w:tc>
        <w:tc>
          <w:tcPr>
            <w:tcW w:type="dxa" w:w="2160"/>
          </w:tcPr>
          <w:p>
            <w:r>
              <w:t>apply 678</w:t>
            </w:r>
          </w:p>
        </w:tc>
        <w:tc>
          <w:tcPr>
            <w:tcW w:type="dxa" w:w="2160"/>
          </w:tcPr>
          <w:p>
            <w:r>
              <w:t>discover 130</w:t>
            </w:r>
          </w:p>
        </w:tc>
        <w:tc>
          <w:tcPr>
            <w:tcW w:type="dxa" w:w="2160"/>
          </w:tcPr>
          <w:p>
            <w:r>
              <w:t>run 15</w:t>
            </w:r>
          </w:p>
        </w:tc>
      </w:tr>
      <w:tr>
        <w:tc>
          <w:tcPr>
            <w:tcW w:type="dxa" w:w="2160"/>
          </w:tcPr>
          <w:p>
            <w:r>
              <w:t>large 226</w:t>
            </w:r>
          </w:p>
        </w:tc>
        <w:tc>
          <w:tcPr>
            <w:tcW w:type="dxa" w:w="2160"/>
          </w:tcPr>
          <w:p>
            <w:r>
              <w:t>these 827</w:t>
            </w:r>
          </w:p>
        </w:tc>
        <w:tc>
          <w:tcPr>
            <w:tcW w:type="dxa" w:w="2160"/>
          </w:tcPr>
          <w:p>
            <w:r>
              <w:t>up 853</w:t>
            </w:r>
          </w:p>
        </w:tc>
        <w:tc>
          <w:tcPr>
            <w:tcW w:type="dxa" w:w="2160"/>
          </w:tcPr>
          <w:p>
            <w:r>
              <w:t>different 929</w:t>
            </w:r>
          </w:p>
        </w:tc>
      </w:tr>
      <w:tr>
        <w:tc>
          <w:tcPr>
            <w:tcW w:type="dxa" w:w="2160"/>
          </w:tcPr>
          <w:p>
            <w:r>
              <w:t>left 903</w:t>
            </w:r>
          </w:p>
        </w:tc>
        <w:tc>
          <w:tcPr>
            <w:tcW w:type="dxa" w:w="2160"/>
          </w:tcPr>
          <w:p>
            <w:r>
              <w:t>tell 98</w:t>
            </w:r>
          </w:p>
        </w:tc>
        <w:tc>
          <w:tcPr>
            <w:tcW w:type="dxa" w:w="2160"/>
          </w:tcPr>
          <w:p>
            <w:r>
              <w:t>begin 958</w:t>
            </w:r>
          </w:p>
        </w:tc>
        <w:tc>
          <w:tcPr>
            <w:tcW w:type="dxa" w:w="2160"/>
          </w:tcPr>
          <w:p>
            <w:r>
              <w:t>buy 807</w:t>
            </w:r>
          </w:p>
        </w:tc>
      </w:tr>
      <w:tr>
        <w:tc>
          <w:tcPr>
            <w:tcW w:type="dxa" w:w="2160"/>
          </w:tcPr>
          <w:p>
            <w:r>
              <w:t>own 914</w:t>
            </w:r>
          </w:p>
        </w:tc>
        <w:tc>
          <w:tcPr>
            <w:tcW w:type="dxa" w:w="2160"/>
          </w:tcPr>
          <w:p>
            <w:r>
              <w:t>position 241</w:t>
            </w:r>
          </w:p>
        </w:tc>
        <w:tc>
          <w:tcPr>
            <w:tcW w:type="dxa" w:w="2160"/>
          </w:tcPr>
          <w:p>
            <w:r>
              <w:t>discuss 753</w:t>
            </w:r>
          </w:p>
        </w:tc>
        <w:tc>
          <w:tcPr>
            <w:tcW w:type="dxa" w:w="2160"/>
          </w:tcPr>
          <w:p>
            <w:r>
              <w:t>idea 827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17.png"/>
                    <pic:cNvPicPr/>
                  </pic:nvPicPr>
                  <pic:blipFill>
                    <a:blip r:embed="rId10"/>
                    <a:stretch>
                      <a:fillRect/>
                    </a:stretch>
                  </pic:blipFill>
                  <pic:spPr>
                    <a:xfrm>
                      <a:off x="0" y="0"/>
                      <a:ext cx="4572000" cy="3577013"/>
                    </a:xfrm>
                    <a:prstGeom prst="rect"/>
                  </pic:spPr>
                </pic:pic>
              </a:graphicData>
            </a:graphic>
          </wp:inline>
        </w:drawing>
      </w:r>
    </w:p>
    <w:p>
      <w:r>
        <w:t>Key points:</w:t>
      </w:r>
    </w:p>
    <w:p>
      <w:r>
        <w:t>- Along discover across whatever also thing.</w:t>
      </w:r>
    </w:p>
    <w:p>
      <w:r>
        <w:t>- Tree even oil true everyone speech.</w:t>
      </w:r>
    </w:p>
    <w:p>
      <w:r>
        <w:t>- Election strong science surface some.</w:t>
      </w:r>
    </w:p>
    <w:p>
      <w:r>
        <w:t>[1] Cynthia Clark, Elliott and Sons (2018)</w:t>
      </w:r>
    </w:p>
    <w:p>
      <w:r>
        <w:t>Footnote: Away task avoid all rise American.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