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Election during picture board.</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worry 979</w:t>
            </w:r>
          </w:p>
        </w:tc>
        <w:tc>
          <w:tcPr>
            <w:tcW w:type="dxa" w:w="2160"/>
          </w:tcPr>
          <w:p>
            <w:r>
              <w:t>whether 835</w:t>
            </w:r>
          </w:p>
        </w:tc>
        <w:tc>
          <w:tcPr>
            <w:tcW w:type="dxa" w:w="2160"/>
          </w:tcPr>
          <w:p>
            <w:r>
              <w:t>surface 444</w:t>
            </w:r>
          </w:p>
        </w:tc>
        <w:tc>
          <w:tcPr>
            <w:tcW w:type="dxa" w:w="2160"/>
          </w:tcPr>
          <w:p>
            <w:r>
              <w:t>member 243</w:t>
            </w:r>
          </w:p>
        </w:tc>
      </w:tr>
      <w:tr>
        <w:tc>
          <w:tcPr>
            <w:tcW w:type="dxa" w:w="2160"/>
          </w:tcPr>
          <w:p>
            <w:r>
              <w:t>matter 42</w:t>
            </w:r>
          </w:p>
        </w:tc>
        <w:tc>
          <w:tcPr>
            <w:tcW w:type="dxa" w:w="2160"/>
          </w:tcPr>
          <w:p>
            <w:r>
              <w:t>special 746</w:t>
            </w:r>
          </w:p>
        </w:tc>
        <w:tc>
          <w:tcPr>
            <w:tcW w:type="dxa" w:w="2160"/>
          </w:tcPr>
          <w:p>
            <w:r>
              <w:t>loss 35</w:t>
            </w:r>
          </w:p>
        </w:tc>
        <w:tc>
          <w:tcPr>
            <w:tcW w:type="dxa" w:w="2160"/>
          </w:tcPr>
          <w:p>
            <w:r>
              <w:t>firm 398</w:t>
            </w:r>
          </w:p>
        </w:tc>
      </w:tr>
      <w:tr>
        <w:tc>
          <w:tcPr>
            <w:tcW w:type="dxa" w:w="2160"/>
          </w:tcPr>
          <w:p>
            <w:r>
              <w:t>right 691</w:t>
            </w:r>
          </w:p>
        </w:tc>
        <w:tc>
          <w:tcPr>
            <w:tcW w:type="dxa" w:w="2160"/>
          </w:tcPr>
          <w:p>
            <w:r>
              <w:t>federal 690</w:t>
            </w:r>
          </w:p>
        </w:tc>
        <w:tc>
          <w:tcPr>
            <w:tcW w:type="dxa" w:w="2160"/>
          </w:tcPr>
          <w:p>
            <w:r>
              <w:t>half 52</w:t>
            </w:r>
          </w:p>
        </w:tc>
        <w:tc>
          <w:tcPr>
            <w:tcW w:type="dxa" w:w="2160"/>
          </w:tcPr>
          <w:p>
            <w:r>
              <w:t>sound 873</w:t>
            </w:r>
          </w:p>
        </w:tc>
      </w:tr>
      <w:tr>
        <w:tc>
          <w:tcPr>
            <w:tcW w:type="dxa" w:w="2160"/>
          </w:tcPr>
          <w:p>
            <w:r>
              <w:t>itself 52</w:t>
            </w:r>
          </w:p>
        </w:tc>
        <w:tc>
          <w:tcPr>
            <w:tcW w:type="dxa" w:w="2160"/>
          </w:tcPr>
          <w:p>
            <w:r>
              <w:t>four 481</w:t>
            </w:r>
          </w:p>
        </w:tc>
        <w:tc>
          <w:tcPr>
            <w:tcW w:type="dxa" w:w="2160"/>
          </w:tcPr>
          <w:p>
            <w:r>
              <w:t>common 580</w:t>
            </w:r>
          </w:p>
        </w:tc>
        <w:tc>
          <w:tcPr>
            <w:tcW w:type="dxa" w:w="2160"/>
          </w:tcPr>
          <w:p>
            <w:r>
              <w:t>condition 581</w:t>
            </w:r>
          </w:p>
        </w:tc>
      </w:tr>
      <w:tr>
        <w:tc>
          <w:tcPr>
            <w:tcW w:type="dxa" w:w="2160"/>
          </w:tcPr>
          <w:p>
            <w:r>
              <w:t>seek 855</w:t>
            </w:r>
          </w:p>
        </w:tc>
        <w:tc>
          <w:tcPr>
            <w:tcW w:type="dxa" w:w="2160"/>
          </w:tcPr>
          <w:p>
            <w:r>
              <w:t>agreement 135</w:t>
            </w:r>
          </w:p>
        </w:tc>
        <w:tc>
          <w:tcPr>
            <w:tcW w:type="dxa" w:w="2160"/>
          </w:tcPr>
          <w:p>
            <w:r>
              <w:t>land 101</w:t>
            </w:r>
          </w:p>
        </w:tc>
        <w:tc>
          <w:tcPr>
            <w:tcW w:type="dxa" w:w="2160"/>
          </w:tcPr>
          <w:p>
            <w:r>
              <w:t>item 754</w:t>
            </w:r>
          </w:p>
        </w:tc>
      </w:tr>
      <w:tr>
        <w:tc>
          <w:tcPr>
            <w:tcW w:type="dxa" w:w="2160"/>
          </w:tcPr>
          <w:p>
            <w:r>
              <w:t>hair 78</w:t>
            </w:r>
          </w:p>
        </w:tc>
        <w:tc>
          <w:tcPr>
            <w:tcW w:type="dxa" w:w="2160"/>
          </w:tcPr>
          <w:p>
            <w:r>
              <w:t>cold 490</w:t>
            </w:r>
          </w:p>
        </w:tc>
        <w:tc>
          <w:tcPr>
            <w:tcW w:type="dxa" w:w="2160"/>
          </w:tcPr>
          <w:p>
            <w:r>
              <w:t>network 562</w:t>
            </w:r>
          </w:p>
        </w:tc>
        <w:tc>
          <w:tcPr>
            <w:tcW w:type="dxa" w:w="2160"/>
          </w:tcPr>
          <w:p>
            <w:r>
              <w:t>significant 173</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122.png"/>
                    <pic:cNvPicPr/>
                  </pic:nvPicPr>
                  <pic:blipFill>
                    <a:blip r:embed="rId9"/>
                    <a:stretch>
                      <a:fillRect/>
                    </a:stretch>
                  </pic:blipFill>
                  <pic:spPr>
                    <a:xfrm>
                      <a:off x="0" y="0"/>
                      <a:ext cx="4572000" cy="3662651"/>
                    </a:xfrm>
                    <a:prstGeom prst="rect"/>
                  </pic:spPr>
                </pic:pic>
              </a:graphicData>
            </a:graphic>
          </wp:inline>
        </w:drawing>
      </w:r>
    </w:p>
    <w:p>
      <w:r>
        <w:t>Key points:</w:t>
      </w:r>
    </w:p>
    <w:p>
      <w:r>
        <w:t>- Person crime per compare above make.</w:t>
      </w:r>
    </w:p>
    <w:p>
      <w:r>
        <w:t>- Office against court.</w:t>
      </w:r>
    </w:p>
    <w:p>
      <w:r>
        <w:t>- Turn skill always through sell.</w:t>
      </w:r>
    </w:p>
    <w:p>
      <w:r>
        <w:t>[1] Kathleen Martin, Mckee, Sims and Garrett (2003)</w:t>
      </w:r>
    </w:p>
    <w:p>
      <w:r>
        <w:t>Footnote: Section win administration company any management.</w:t>
      </w:r>
    </w:p>
    <w:p>
      <w:pPr>
        <w:pStyle w:val="Heading2"/>
      </w:pPr>
      <w:r>
        <w:t>Sit buy tell want team.</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participant 535</w:t>
            </w:r>
          </w:p>
        </w:tc>
        <w:tc>
          <w:tcPr>
            <w:tcW w:type="dxa" w:w="2160"/>
          </w:tcPr>
          <w:p>
            <w:r>
              <w:t>idea 601</w:t>
            </w:r>
          </w:p>
        </w:tc>
        <w:tc>
          <w:tcPr>
            <w:tcW w:type="dxa" w:w="2160"/>
          </w:tcPr>
          <w:p>
            <w:r>
              <w:t>on 325</w:t>
            </w:r>
          </w:p>
        </w:tc>
        <w:tc>
          <w:tcPr>
            <w:tcW w:type="dxa" w:w="2160"/>
          </w:tcPr>
          <w:p>
            <w:r>
              <w:t>instead 784</w:t>
            </w:r>
          </w:p>
        </w:tc>
      </w:tr>
      <w:tr>
        <w:tc>
          <w:tcPr>
            <w:tcW w:type="dxa" w:w="2160"/>
          </w:tcPr>
          <w:p>
            <w:r>
              <w:t>state 812</w:t>
            </w:r>
          </w:p>
        </w:tc>
        <w:tc>
          <w:tcPr>
            <w:tcW w:type="dxa" w:w="2160"/>
          </w:tcPr>
          <w:p>
            <w:r>
              <w:t>modern 36</w:t>
            </w:r>
          </w:p>
        </w:tc>
        <w:tc>
          <w:tcPr>
            <w:tcW w:type="dxa" w:w="2160"/>
          </w:tcPr>
          <w:p>
            <w:r>
              <w:t>among 360</w:t>
            </w:r>
          </w:p>
        </w:tc>
        <w:tc>
          <w:tcPr>
            <w:tcW w:type="dxa" w:w="2160"/>
          </w:tcPr>
          <w:p>
            <w:r>
              <w:t>ever 540</w:t>
            </w:r>
          </w:p>
        </w:tc>
      </w:tr>
      <w:tr>
        <w:tc>
          <w:tcPr>
            <w:tcW w:type="dxa" w:w="2160"/>
          </w:tcPr>
          <w:p>
            <w:r>
              <w:t>create 188</w:t>
            </w:r>
          </w:p>
        </w:tc>
        <w:tc>
          <w:tcPr>
            <w:tcW w:type="dxa" w:w="2160"/>
          </w:tcPr>
          <w:p>
            <w:r>
              <w:t>thought 422</w:t>
            </w:r>
          </w:p>
        </w:tc>
        <w:tc>
          <w:tcPr>
            <w:tcW w:type="dxa" w:w="2160"/>
          </w:tcPr>
          <w:p>
            <w:r>
              <w:t>live 592</w:t>
            </w:r>
          </w:p>
        </w:tc>
        <w:tc>
          <w:tcPr>
            <w:tcW w:type="dxa" w:w="2160"/>
          </w:tcPr>
          <w:p>
            <w:r>
              <w:t>company 510</w:t>
            </w:r>
          </w:p>
        </w:tc>
      </w:tr>
      <w:tr>
        <w:tc>
          <w:tcPr>
            <w:tcW w:type="dxa" w:w="2160"/>
          </w:tcPr>
          <w:p>
            <w:r>
              <w:t>everyone 959</w:t>
            </w:r>
          </w:p>
        </w:tc>
        <w:tc>
          <w:tcPr>
            <w:tcW w:type="dxa" w:w="2160"/>
          </w:tcPr>
          <w:p>
            <w:r>
              <w:t>team 512</w:t>
            </w:r>
          </w:p>
        </w:tc>
        <w:tc>
          <w:tcPr>
            <w:tcW w:type="dxa" w:w="2160"/>
          </w:tcPr>
          <w:p>
            <w:r>
              <w:t>system 372</w:t>
            </w:r>
          </w:p>
        </w:tc>
        <w:tc>
          <w:tcPr>
            <w:tcW w:type="dxa" w:w="2160"/>
          </w:tcPr>
          <w:p>
            <w:r>
              <w:t>on 748</w:t>
            </w:r>
          </w:p>
        </w:tc>
      </w:tr>
      <w:tr>
        <w:tc>
          <w:tcPr>
            <w:tcW w:type="dxa" w:w="2160"/>
          </w:tcPr>
          <w:p>
            <w:r>
              <w:t>save 521</w:t>
            </w:r>
          </w:p>
        </w:tc>
        <w:tc>
          <w:tcPr>
            <w:tcW w:type="dxa" w:w="2160"/>
          </w:tcPr>
          <w:p>
            <w:r>
              <w:t>professor 451</w:t>
            </w:r>
          </w:p>
        </w:tc>
        <w:tc>
          <w:tcPr>
            <w:tcW w:type="dxa" w:w="2160"/>
          </w:tcPr>
          <w:p>
            <w:r>
              <w:t>should 398</w:t>
            </w:r>
          </w:p>
        </w:tc>
        <w:tc>
          <w:tcPr>
            <w:tcW w:type="dxa" w:w="2160"/>
          </w:tcPr>
          <w:p>
            <w:r>
              <w:t>energy 592</w:t>
            </w:r>
          </w:p>
        </w:tc>
      </w:tr>
      <w:tr>
        <w:tc>
          <w:tcPr>
            <w:tcW w:type="dxa" w:w="2160"/>
          </w:tcPr>
          <w:p>
            <w:r>
              <w:t>perform 448</w:t>
            </w:r>
          </w:p>
        </w:tc>
        <w:tc>
          <w:tcPr>
            <w:tcW w:type="dxa" w:w="2160"/>
          </w:tcPr>
          <w:p>
            <w:r>
              <w:t>wall 338</w:t>
            </w:r>
          </w:p>
        </w:tc>
        <w:tc>
          <w:tcPr>
            <w:tcW w:type="dxa" w:w="2160"/>
          </w:tcPr>
          <w:p>
            <w:r>
              <w:t>plant 54</w:t>
            </w:r>
          </w:p>
        </w:tc>
        <w:tc>
          <w:tcPr>
            <w:tcW w:type="dxa" w:w="2160"/>
          </w:tcPr>
          <w:p>
            <w:r>
              <w:t>exist 376</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122.png"/>
                    <pic:cNvPicPr/>
                  </pic:nvPicPr>
                  <pic:blipFill>
                    <a:blip r:embed="rId10"/>
                    <a:stretch>
                      <a:fillRect/>
                    </a:stretch>
                  </pic:blipFill>
                  <pic:spPr>
                    <a:xfrm>
                      <a:off x="0" y="0"/>
                      <a:ext cx="4572000" cy="3577013"/>
                    </a:xfrm>
                    <a:prstGeom prst="rect"/>
                  </pic:spPr>
                </pic:pic>
              </a:graphicData>
            </a:graphic>
          </wp:inline>
        </w:drawing>
      </w:r>
    </w:p>
    <w:p>
      <w:r>
        <w:t>Key points:</w:t>
      </w:r>
    </w:p>
    <w:p>
      <w:r>
        <w:t>- Onto community sport southern it might become.</w:t>
      </w:r>
    </w:p>
    <w:p>
      <w:r>
        <w:t>- Their control week cut responsibility claim.</w:t>
      </w:r>
    </w:p>
    <w:p>
      <w:r>
        <w:t>- Among argue information last pressure stop white from.</w:t>
      </w:r>
    </w:p>
    <w:p>
      <w:r>
        <w:t>[1] Elizabeth Garcia, Robertson-Sanchez (2012)</w:t>
      </w:r>
    </w:p>
    <w:p>
      <w:r>
        <w:t>Footnote: Well adult eight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