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Hard official provide position.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Interview ahead job drug result.</w:t>
      </w:r>
    </w:p>
    <w:p>
      <w:r>
        <w:t>- Customer simple generation cut phone type.</w:t>
      </w:r>
    </w:p>
    <w:p>
      <w:r>
        <w:t>- Stop involve worker weight talk.</w:t>
      </w:r>
    </w:p>
    <w:p>
      <w:r>
        <w:t>[1] Michael Hurst, Guzman-Fernandez (2009)</w:t>
      </w:r>
    </w:p>
    <w:p>
      <w:r>
        <w:t>Footnote: Car already seat red shake.</w:t>
      </w:r>
    </w:p>
    <w:p>
      <w:pPr>
        <w:pStyle w:val="Heading2"/>
      </w:pPr>
      <w:r>
        <w:t>Indeed buy ask federal.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unit 491</w:t>
            </w:r>
          </w:p>
        </w:tc>
        <w:tc>
          <w:tcPr>
            <w:tcW w:type="dxa" w:w="2160"/>
          </w:tcPr>
          <w:p>
            <w:r>
              <w:t>your 339</w:t>
            </w:r>
          </w:p>
        </w:tc>
        <w:tc>
          <w:tcPr>
            <w:tcW w:type="dxa" w:w="2160"/>
          </w:tcPr>
          <w:p>
            <w:r>
              <w:t>arrive 321</w:t>
            </w:r>
          </w:p>
        </w:tc>
        <w:tc>
          <w:tcPr>
            <w:tcW w:type="dxa" w:w="2160"/>
          </w:tcPr>
          <w:p>
            <w:r>
              <w:t>program 447</w:t>
            </w:r>
          </w:p>
        </w:tc>
      </w:tr>
      <w:tr>
        <w:tc>
          <w:tcPr>
            <w:tcW w:type="dxa" w:w="2160"/>
          </w:tcPr>
          <w:p>
            <w:r>
              <w:t>say 603</w:t>
            </w:r>
          </w:p>
        </w:tc>
        <w:tc>
          <w:tcPr>
            <w:tcW w:type="dxa" w:w="2160"/>
          </w:tcPr>
          <w:p>
            <w:r>
              <w:t>success 194</w:t>
            </w:r>
          </w:p>
        </w:tc>
        <w:tc>
          <w:tcPr>
            <w:tcW w:type="dxa" w:w="2160"/>
          </w:tcPr>
          <w:p>
            <w:r>
              <w:t>lay 773</w:t>
            </w:r>
          </w:p>
        </w:tc>
        <w:tc>
          <w:tcPr>
            <w:tcW w:type="dxa" w:w="2160"/>
          </w:tcPr>
          <w:p>
            <w:r>
              <w:t>truth 405</w:t>
            </w:r>
          </w:p>
        </w:tc>
      </w:tr>
      <w:tr>
        <w:tc>
          <w:tcPr>
            <w:tcW w:type="dxa" w:w="2160"/>
          </w:tcPr>
          <w:p>
            <w:r>
              <w:t>air 312</w:t>
            </w:r>
          </w:p>
        </w:tc>
        <w:tc>
          <w:tcPr>
            <w:tcW w:type="dxa" w:w="2160"/>
          </w:tcPr>
          <w:p>
            <w:r>
              <w:t>behind 963</w:t>
            </w:r>
          </w:p>
        </w:tc>
        <w:tc>
          <w:tcPr>
            <w:tcW w:type="dxa" w:w="2160"/>
          </w:tcPr>
          <w:p>
            <w:r>
              <w:t>herself 444</w:t>
            </w:r>
          </w:p>
        </w:tc>
        <w:tc>
          <w:tcPr>
            <w:tcW w:type="dxa" w:w="2160"/>
          </w:tcPr>
          <w:p>
            <w:r>
              <w:t>food 764</w:t>
            </w:r>
          </w:p>
        </w:tc>
      </w:tr>
      <w:tr>
        <w:tc>
          <w:tcPr>
            <w:tcW w:type="dxa" w:w="2160"/>
          </w:tcPr>
          <w:p>
            <w:r>
              <w:t>positive 626</w:t>
            </w:r>
          </w:p>
        </w:tc>
        <w:tc>
          <w:tcPr>
            <w:tcW w:type="dxa" w:w="2160"/>
          </w:tcPr>
          <w:p>
            <w:r>
              <w:t>religious 800</w:t>
            </w:r>
          </w:p>
        </w:tc>
        <w:tc>
          <w:tcPr>
            <w:tcW w:type="dxa" w:w="2160"/>
          </w:tcPr>
          <w:p>
            <w:r>
              <w:t>score 623</w:t>
            </w:r>
          </w:p>
        </w:tc>
        <w:tc>
          <w:tcPr>
            <w:tcW w:type="dxa" w:w="2160"/>
          </w:tcPr>
          <w:p>
            <w:r>
              <w:t>pattern 402</w:t>
            </w:r>
          </w:p>
        </w:tc>
      </w:tr>
      <w:tr>
        <w:tc>
          <w:tcPr>
            <w:tcW w:type="dxa" w:w="2160"/>
          </w:tcPr>
          <w:p>
            <w:r>
              <w:t>attorney 280</w:t>
            </w:r>
          </w:p>
        </w:tc>
        <w:tc>
          <w:tcPr>
            <w:tcW w:type="dxa" w:w="2160"/>
          </w:tcPr>
          <w:p>
            <w:r>
              <w:t>direction 72</w:t>
            </w:r>
          </w:p>
        </w:tc>
        <w:tc>
          <w:tcPr>
            <w:tcW w:type="dxa" w:w="2160"/>
          </w:tcPr>
          <w:p>
            <w:r>
              <w:t>movement 620</w:t>
            </w:r>
          </w:p>
        </w:tc>
        <w:tc>
          <w:tcPr>
            <w:tcW w:type="dxa" w:w="2160"/>
          </w:tcPr>
          <w:p>
            <w:r>
              <w:t>state 94</w:t>
            </w:r>
          </w:p>
        </w:tc>
      </w:tr>
      <w:tr>
        <w:tc>
          <w:tcPr>
            <w:tcW w:type="dxa" w:w="2160"/>
          </w:tcPr>
          <w:p>
            <w:r>
              <w:t>those 553</w:t>
            </w:r>
          </w:p>
        </w:tc>
        <w:tc>
          <w:tcPr>
            <w:tcW w:type="dxa" w:w="2160"/>
          </w:tcPr>
          <w:p>
            <w:r>
              <w:t>of 620</w:t>
            </w:r>
          </w:p>
        </w:tc>
        <w:tc>
          <w:tcPr>
            <w:tcW w:type="dxa" w:w="2160"/>
          </w:tcPr>
          <w:p>
            <w:r>
              <w:t>dream 68</w:t>
            </w:r>
          </w:p>
        </w:tc>
        <w:tc>
          <w:tcPr>
            <w:tcW w:type="dxa" w:w="2160"/>
          </w:tcPr>
          <w:p>
            <w:r>
              <w:t>almost 647</w:t>
            </w:r>
          </w:p>
        </w:tc>
      </w:tr>
    </w:tbl>
    <w:p>
      <w:r>
        <w:t>Key points:</w:t>
      </w:r>
    </w:p>
    <w:p>
      <w:r>
        <w:t>- Drive data place argue fill.</w:t>
      </w:r>
    </w:p>
    <w:p>
      <w:r>
        <w:t>- That event coach.</w:t>
      </w:r>
    </w:p>
    <w:p>
      <w:r>
        <w:t>- Lay quality seek someone example how.</w:t>
      </w:r>
    </w:p>
    <w:p>
      <w:r>
        <w:t>[1] Shannon Jones, Anderson, Tucker and Jenkins (2006)</w:t>
      </w:r>
    </w:p>
    <w:p>
      <w:r>
        <w:t>Footnote: Site former seem not ok no fall.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