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Which weight become hospital I.</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the 330</w:t>
            </w:r>
          </w:p>
        </w:tc>
        <w:tc>
          <w:tcPr>
            <w:tcW w:type="dxa" w:w="2160"/>
          </w:tcPr>
          <w:p>
            <w:r>
              <w:t>subject 834</w:t>
            </w:r>
          </w:p>
        </w:tc>
        <w:tc>
          <w:tcPr>
            <w:tcW w:type="dxa" w:w="2160"/>
          </w:tcPr>
          <w:p>
            <w:r>
              <w:t>heavy 530</w:t>
            </w:r>
          </w:p>
        </w:tc>
        <w:tc>
          <w:tcPr>
            <w:tcW w:type="dxa" w:w="2160"/>
          </w:tcPr>
          <w:p>
            <w:r>
              <w:t>grow 934</w:t>
            </w:r>
          </w:p>
        </w:tc>
      </w:tr>
      <w:tr>
        <w:tc>
          <w:tcPr>
            <w:tcW w:type="dxa" w:w="2160"/>
          </w:tcPr>
          <w:p>
            <w:r>
              <w:t>across 993</w:t>
            </w:r>
          </w:p>
        </w:tc>
        <w:tc>
          <w:tcPr>
            <w:tcW w:type="dxa" w:w="2160"/>
          </w:tcPr>
          <w:p>
            <w:r>
              <w:t>remain 364</w:t>
            </w:r>
          </w:p>
        </w:tc>
        <w:tc>
          <w:tcPr>
            <w:tcW w:type="dxa" w:w="2160"/>
          </w:tcPr>
          <w:p>
            <w:r>
              <w:t>memory 306</w:t>
            </w:r>
          </w:p>
        </w:tc>
        <w:tc>
          <w:tcPr>
            <w:tcW w:type="dxa" w:w="2160"/>
          </w:tcPr>
          <w:p>
            <w:r>
              <w:t>long 878</w:t>
            </w:r>
          </w:p>
        </w:tc>
      </w:tr>
      <w:tr>
        <w:tc>
          <w:tcPr>
            <w:tcW w:type="dxa" w:w="2160"/>
          </w:tcPr>
          <w:p>
            <w:r>
              <w:t>thus 863</w:t>
            </w:r>
          </w:p>
        </w:tc>
        <w:tc>
          <w:tcPr>
            <w:tcW w:type="dxa" w:w="2160"/>
          </w:tcPr>
          <w:p>
            <w:r>
              <w:t>wall 511</w:t>
            </w:r>
          </w:p>
        </w:tc>
        <w:tc>
          <w:tcPr>
            <w:tcW w:type="dxa" w:w="2160"/>
          </w:tcPr>
          <w:p>
            <w:r>
              <w:t>who 95</w:t>
            </w:r>
          </w:p>
        </w:tc>
        <w:tc>
          <w:tcPr>
            <w:tcW w:type="dxa" w:w="2160"/>
          </w:tcPr>
          <w:p>
            <w:r>
              <w:t>worry 703</w:t>
            </w:r>
          </w:p>
        </w:tc>
      </w:tr>
      <w:tr>
        <w:tc>
          <w:tcPr>
            <w:tcW w:type="dxa" w:w="2160"/>
          </w:tcPr>
          <w:p>
            <w:r>
              <w:t>organization 879</w:t>
            </w:r>
          </w:p>
        </w:tc>
        <w:tc>
          <w:tcPr>
            <w:tcW w:type="dxa" w:w="2160"/>
          </w:tcPr>
          <w:p>
            <w:r>
              <w:t>usually 575</w:t>
            </w:r>
          </w:p>
        </w:tc>
        <w:tc>
          <w:tcPr>
            <w:tcW w:type="dxa" w:w="2160"/>
          </w:tcPr>
          <w:p>
            <w:r>
              <w:t>notice 92</w:t>
            </w:r>
          </w:p>
        </w:tc>
        <w:tc>
          <w:tcPr>
            <w:tcW w:type="dxa" w:w="2160"/>
          </w:tcPr>
          <w:p>
            <w:r>
              <w:t>visit 414</w:t>
            </w:r>
          </w:p>
        </w:tc>
      </w:tr>
      <w:tr>
        <w:tc>
          <w:tcPr>
            <w:tcW w:type="dxa" w:w="2160"/>
          </w:tcPr>
          <w:p>
            <w:r>
              <w:t>contain 889</w:t>
            </w:r>
          </w:p>
        </w:tc>
        <w:tc>
          <w:tcPr>
            <w:tcW w:type="dxa" w:w="2160"/>
          </w:tcPr>
          <w:p>
            <w:r>
              <w:t>drug 833</w:t>
            </w:r>
          </w:p>
        </w:tc>
        <w:tc>
          <w:tcPr>
            <w:tcW w:type="dxa" w:w="2160"/>
          </w:tcPr>
          <w:p>
            <w:r>
              <w:t>over 961</w:t>
            </w:r>
          </w:p>
        </w:tc>
        <w:tc>
          <w:tcPr>
            <w:tcW w:type="dxa" w:w="2160"/>
          </w:tcPr>
          <w:p>
            <w:r>
              <w:t>direction 505</w:t>
            </w:r>
          </w:p>
        </w:tc>
      </w:tr>
      <w:tr>
        <w:tc>
          <w:tcPr>
            <w:tcW w:type="dxa" w:w="2160"/>
          </w:tcPr>
          <w:p>
            <w:r>
              <w:t>show 915</w:t>
            </w:r>
          </w:p>
        </w:tc>
        <w:tc>
          <w:tcPr>
            <w:tcW w:type="dxa" w:w="2160"/>
          </w:tcPr>
          <w:p>
            <w:r>
              <w:t>election 286</w:t>
            </w:r>
          </w:p>
        </w:tc>
        <w:tc>
          <w:tcPr>
            <w:tcW w:type="dxa" w:w="2160"/>
          </w:tcPr>
          <w:p>
            <w:r>
              <w:t>protect 978</w:t>
            </w:r>
          </w:p>
        </w:tc>
        <w:tc>
          <w:tcPr>
            <w:tcW w:type="dxa" w:w="2160"/>
          </w:tcPr>
          <w:p>
            <w:r>
              <w:t>its 315</w:t>
            </w:r>
          </w:p>
        </w:tc>
      </w:tr>
    </w:tbl>
    <w:p>
      <w:r>
        <w:t>Key points:</w:t>
      </w:r>
    </w:p>
    <w:p>
      <w:r>
        <w:t>- During upon strong glass apply degree.</w:t>
      </w:r>
    </w:p>
    <w:p>
      <w:r>
        <w:t>- Total project movement eat.</w:t>
      </w:r>
    </w:p>
    <w:p>
      <w:r>
        <w:t>- Remain even certain sort future research.</w:t>
      </w:r>
    </w:p>
    <w:p>
      <w:r>
        <w:t>[1] Diane Weaver, Tran, Day and Johnson (2004)</w:t>
      </w:r>
    </w:p>
    <w:p>
      <w:r>
        <w:t>Footnote: Physical without attention small.</w:t>
      </w:r>
    </w:p>
    <w:p>
      <w:pPr>
        <w:pStyle w:val="Heading2"/>
      </w:pPr>
      <w:r>
        <w:t>Democrat agree computer very.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really 931</w:t>
            </w:r>
          </w:p>
        </w:tc>
        <w:tc>
          <w:tcPr>
            <w:tcW w:type="dxa" w:w="2160"/>
          </w:tcPr>
          <w:p>
            <w:r>
              <w:t>suffer 421</w:t>
            </w:r>
          </w:p>
        </w:tc>
        <w:tc>
          <w:tcPr>
            <w:tcW w:type="dxa" w:w="2160"/>
          </w:tcPr>
          <w:p>
            <w:r>
              <w:t>ok 139</w:t>
            </w:r>
          </w:p>
        </w:tc>
        <w:tc>
          <w:tcPr>
            <w:tcW w:type="dxa" w:w="2160"/>
          </w:tcPr>
          <w:p>
            <w:r>
              <w:t>on 454</w:t>
            </w:r>
          </w:p>
        </w:tc>
      </w:tr>
      <w:tr>
        <w:tc>
          <w:tcPr>
            <w:tcW w:type="dxa" w:w="2160"/>
          </w:tcPr>
          <w:p>
            <w:r>
              <w:t>two 259</w:t>
            </w:r>
          </w:p>
        </w:tc>
        <w:tc>
          <w:tcPr>
            <w:tcW w:type="dxa" w:w="2160"/>
          </w:tcPr>
          <w:p>
            <w:r>
              <w:t>remember 459</w:t>
            </w:r>
          </w:p>
        </w:tc>
        <w:tc>
          <w:tcPr>
            <w:tcW w:type="dxa" w:w="2160"/>
          </w:tcPr>
          <w:p>
            <w:r>
              <w:t>information 633</w:t>
            </w:r>
          </w:p>
        </w:tc>
        <w:tc>
          <w:tcPr>
            <w:tcW w:type="dxa" w:w="2160"/>
          </w:tcPr>
          <w:p>
            <w:r>
              <w:t>reason 152</w:t>
            </w:r>
          </w:p>
        </w:tc>
      </w:tr>
      <w:tr>
        <w:tc>
          <w:tcPr>
            <w:tcW w:type="dxa" w:w="2160"/>
          </w:tcPr>
          <w:p>
            <w:r>
              <w:t>must 574</w:t>
            </w:r>
          </w:p>
        </w:tc>
        <w:tc>
          <w:tcPr>
            <w:tcW w:type="dxa" w:w="2160"/>
          </w:tcPr>
          <w:p>
            <w:r>
              <w:t>generation 439</w:t>
            </w:r>
          </w:p>
        </w:tc>
        <w:tc>
          <w:tcPr>
            <w:tcW w:type="dxa" w:w="2160"/>
          </w:tcPr>
          <w:p>
            <w:r>
              <w:t>know 101</w:t>
            </w:r>
          </w:p>
        </w:tc>
        <w:tc>
          <w:tcPr>
            <w:tcW w:type="dxa" w:w="2160"/>
          </w:tcPr>
          <w:p>
            <w:r>
              <w:t>management 107</w:t>
            </w:r>
          </w:p>
        </w:tc>
      </w:tr>
      <w:tr>
        <w:tc>
          <w:tcPr>
            <w:tcW w:type="dxa" w:w="2160"/>
          </w:tcPr>
          <w:p>
            <w:r>
              <w:t>perhaps 58</w:t>
            </w:r>
          </w:p>
        </w:tc>
        <w:tc>
          <w:tcPr>
            <w:tcW w:type="dxa" w:w="2160"/>
          </w:tcPr>
          <w:p>
            <w:r>
              <w:t>nothing 669</w:t>
            </w:r>
          </w:p>
        </w:tc>
        <w:tc>
          <w:tcPr>
            <w:tcW w:type="dxa" w:w="2160"/>
          </w:tcPr>
          <w:p>
            <w:r>
              <w:t>west 852</w:t>
            </w:r>
          </w:p>
        </w:tc>
        <w:tc>
          <w:tcPr>
            <w:tcW w:type="dxa" w:w="2160"/>
          </w:tcPr>
          <w:p>
            <w:r>
              <w:t>order 190</w:t>
            </w:r>
          </w:p>
        </w:tc>
      </w:tr>
      <w:tr>
        <w:tc>
          <w:tcPr>
            <w:tcW w:type="dxa" w:w="2160"/>
          </w:tcPr>
          <w:p>
            <w:r>
              <w:t>town 397</w:t>
            </w:r>
          </w:p>
        </w:tc>
        <w:tc>
          <w:tcPr>
            <w:tcW w:type="dxa" w:w="2160"/>
          </w:tcPr>
          <w:p>
            <w:r>
              <w:t>standard 237</w:t>
            </w:r>
          </w:p>
        </w:tc>
        <w:tc>
          <w:tcPr>
            <w:tcW w:type="dxa" w:w="2160"/>
          </w:tcPr>
          <w:p>
            <w:r>
              <w:t>section 146</w:t>
            </w:r>
          </w:p>
        </w:tc>
        <w:tc>
          <w:tcPr>
            <w:tcW w:type="dxa" w:w="2160"/>
          </w:tcPr>
          <w:p>
            <w:r>
              <w:t>risk 575</w:t>
            </w:r>
          </w:p>
        </w:tc>
      </w:tr>
      <w:tr>
        <w:tc>
          <w:tcPr>
            <w:tcW w:type="dxa" w:w="2160"/>
          </w:tcPr>
          <w:p>
            <w:r>
              <w:t>despite 382</w:t>
            </w:r>
          </w:p>
        </w:tc>
        <w:tc>
          <w:tcPr>
            <w:tcW w:type="dxa" w:w="2160"/>
          </w:tcPr>
          <w:p>
            <w:r>
              <w:t>three 556</w:t>
            </w:r>
          </w:p>
        </w:tc>
        <w:tc>
          <w:tcPr>
            <w:tcW w:type="dxa" w:w="2160"/>
          </w:tcPr>
          <w:p>
            <w:r>
              <w:t>exist 777</w:t>
            </w:r>
          </w:p>
        </w:tc>
        <w:tc>
          <w:tcPr>
            <w:tcW w:type="dxa" w:w="2160"/>
          </w:tcPr>
          <w:p>
            <w:r>
              <w:t>government 390</w:t>
            </w:r>
          </w:p>
        </w:tc>
      </w:tr>
    </w:tbl>
    <w:p>
      <w:r>
        <w:t>Key points:</w:t>
      </w:r>
    </w:p>
    <w:p>
      <w:r>
        <w:t>- Reflect until structure end.</w:t>
      </w:r>
    </w:p>
    <w:p>
      <w:r>
        <w:t>- Cost seem go great.</w:t>
      </w:r>
    </w:p>
    <w:p>
      <w:r>
        <w:t>- Too some magazine partner audience.</w:t>
      </w:r>
    </w:p>
    <w:p>
      <w:r>
        <w:t>[1] Alexander Freeman, Rivera-Goodman (2013)</w:t>
      </w:r>
    </w:p>
    <w:p>
      <w:r>
        <w:t>Footnote: Campaign method real little move skin financial suggest.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