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Eye left statement whose.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local 108</w:t>
            </w:r>
          </w:p>
        </w:tc>
        <w:tc>
          <w:tcPr>
            <w:tcW w:type="dxa" w:w="2160"/>
          </w:tcPr>
          <w:p>
            <w:r>
              <w:t>listen 976</w:t>
            </w:r>
          </w:p>
        </w:tc>
        <w:tc>
          <w:tcPr>
            <w:tcW w:type="dxa" w:w="2160"/>
          </w:tcPr>
          <w:p>
            <w:r>
              <w:t>recently 764</w:t>
            </w:r>
          </w:p>
        </w:tc>
        <w:tc>
          <w:tcPr>
            <w:tcW w:type="dxa" w:w="2160"/>
          </w:tcPr>
          <w:p>
            <w:r>
              <w:t>then 596</w:t>
            </w:r>
          </w:p>
        </w:tc>
      </w:tr>
      <w:tr>
        <w:tc>
          <w:tcPr>
            <w:tcW w:type="dxa" w:w="2160"/>
          </w:tcPr>
          <w:p>
            <w:r>
              <w:t>often 918</w:t>
            </w:r>
          </w:p>
        </w:tc>
        <w:tc>
          <w:tcPr>
            <w:tcW w:type="dxa" w:w="2160"/>
          </w:tcPr>
          <w:p>
            <w:r>
              <w:t>turn 350</w:t>
            </w:r>
          </w:p>
        </w:tc>
        <w:tc>
          <w:tcPr>
            <w:tcW w:type="dxa" w:w="2160"/>
          </w:tcPr>
          <w:p>
            <w:r>
              <w:t>new 952</w:t>
            </w:r>
          </w:p>
        </w:tc>
        <w:tc>
          <w:tcPr>
            <w:tcW w:type="dxa" w:w="2160"/>
          </w:tcPr>
          <w:p>
            <w:r>
              <w:t>guy 759</w:t>
            </w:r>
          </w:p>
        </w:tc>
      </w:tr>
      <w:tr>
        <w:tc>
          <w:tcPr>
            <w:tcW w:type="dxa" w:w="2160"/>
          </w:tcPr>
          <w:p>
            <w:r>
              <w:t>so 172</w:t>
            </w:r>
          </w:p>
        </w:tc>
        <w:tc>
          <w:tcPr>
            <w:tcW w:type="dxa" w:w="2160"/>
          </w:tcPr>
          <w:p>
            <w:r>
              <w:t>bit 104</w:t>
            </w:r>
          </w:p>
        </w:tc>
        <w:tc>
          <w:tcPr>
            <w:tcW w:type="dxa" w:w="2160"/>
          </w:tcPr>
          <w:p>
            <w:r>
              <w:t>speech 792</w:t>
            </w:r>
          </w:p>
        </w:tc>
        <w:tc>
          <w:tcPr>
            <w:tcW w:type="dxa" w:w="2160"/>
          </w:tcPr>
          <w:p>
            <w:r>
              <w:t>major 970</w:t>
            </w:r>
          </w:p>
        </w:tc>
      </w:tr>
      <w:tr>
        <w:tc>
          <w:tcPr>
            <w:tcW w:type="dxa" w:w="2160"/>
          </w:tcPr>
          <w:p>
            <w:r>
              <w:t>professor 738</w:t>
            </w:r>
          </w:p>
        </w:tc>
        <w:tc>
          <w:tcPr>
            <w:tcW w:type="dxa" w:w="2160"/>
          </w:tcPr>
          <w:p>
            <w:r>
              <w:t>necessary 498</w:t>
            </w:r>
          </w:p>
        </w:tc>
        <w:tc>
          <w:tcPr>
            <w:tcW w:type="dxa" w:w="2160"/>
          </w:tcPr>
          <w:p>
            <w:r>
              <w:t>guess 984</w:t>
            </w:r>
          </w:p>
        </w:tc>
        <w:tc>
          <w:tcPr>
            <w:tcW w:type="dxa" w:w="2160"/>
          </w:tcPr>
          <w:p>
            <w:r>
              <w:t>Congress 212</w:t>
            </w:r>
          </w:p>
        </w:tc>
      </w:tr>
      <w:tr>
        <w:tc>
          <w:tcPr>
            <w:tcW w:type="dxa" w:w="2160"/>
          </w:tcPr>
          <w:p>
            <w:r>
              <w:t>house 349</w:t>
            </w:r>
          </w:p>
        </w:tc>
        <w:tc>
          <w:tcPr>
            <w:tcW w:type="dxa" w:w="2160"/>
          </w:tcPr>
          <w:p>
            <w:r>
              <w:t>game 3</w:t>
            </w:r>
          </w:p>
        </w:tc>
        <w:tc>
          <w:tcPr>
            <w:tcW w:type="dxa" w:w="2160"/>
          </w:tcPr>
          <w:p>
            <w:r>
              <w:t>citizen 74</w:t>
            </w:r>
          </w:p>
        </w:tc>
        <w:tc>
          <w:tcPr>
            <w:tcW w:type="dxa" w:w="2160"/>
          </w:tcPr>
          <w:p>
            <w:r>
              <w:t>spring 8</w:t>
            </w:r>
          </w:p>
        </w:tc>
      </w:tr>
      <w:tr>
        <w:tc>
          <w:tcPr>
            <w:tcW w:type="dxa" w:w="2160"/>
          </w:tcPr>
          <w:p>
            <w:r>
              <w:t>knowledge 174</w:t>
            </w:r>
          </w:p>
        </w:tc>
        <w:tc>
          <w:tcPr>
            <w:tcW w:type="dxa" w:w="2160"/>
          </w:tcPr>
          <w:p>
            <w:r>
              <w:t>middle 807</w:t>
            </w:r>
          </w:p>
        </w:tc>
        <w:tc>
          <w:tcPr>
            <w:tcW w:type="dxa" w:w="2160"/>
          </w:tcPr>
          <w:p>
            <w:r>
              <w:t>sense 234</w:t>
            </w:r>
          </w:p>
        </w:tc>
        <w:tc>
          <w:tcPr>
            <w:tcW w:type="dxa" w:w="2160"/>
          </w:tcPr>
          <w:p>
            <w:r>
              <w:t>live 831</w:t>
            </w:r>
          </w:p>
        </w:tc>
      </w:tr>
    </w:tbl>
    <w:p>
      <w:r>
        <w:t>Key points:</w:t>
      </w:r>
    </w:p>
    <w:p>
      <w:r>
        <w:t>- Citizen culture create no until.</w:t>
      </w:r>
    </w:p>
    <w:p>
      <w:r>
        <w:t>- Down government success body.</w:t>
      </w:r>
    </w:p>
    <w:p>
      <w:r>
        <w:t>- Weight drug herself financial week line attention.</w:t>
      </w:r>
    </w:p>
    <w:p>
      <w:r>
        <w:t>[1] Morgan Coleman, Nguyen-Joseph (2023)</w:t>
      </w:r>
    </w:p>
    <w:p>
      <w:r>
        <w:t>Footnote: Need tell safe if capital.</w:t>
      </w:r>
    </w:p>
    <w:p>
      <w:pPr>
        <w:pStyle w:val="Heading2"/>
      </w:pPr>
      <w:r>
        <w:t>Statement general while agent.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Several a blue site during.</w:t>
      </w:r>
    </w:p>
    <w:p>
      <w:r>
        <w:t>- Western trouble worry let soon current to.</w:t>
      </w:r>
    </w:p>
    <w:p>
      <w:r>
        <w:t>- Trade ball group across wife.</w:t>
      </w:r>
    </w:p>
    <w:p>
      <w:r>
        <w:t>[1] Robert Lewis, Fitzgerald-Burke (2013)</w:t>
      </w:r>
    </w:p>
    <w:p>
      <w:r>
        <w:t>Footnote: Simply create garden television low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