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Mission whole citizen certainly.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way 866</w:t>
            </w:r>
          </w:p>
        </w:tc>
        <w:tc>
          <w:tcPr>
            <w:tcW w:type="dxa" w:w="2160"/>
          </w:tcPr>
          <w:p>
            <w:r>
              <w:t>east 24</w:t>
            </w:r>
          </w:p>
        </w:tc>
        <w:tc>
          <w:tcPr>
            <w:tcW w:type="dxa" w:w="2160"/>
          </w:tcPr>
          <w:p>
            <w:r>
              <w:t>street 278</w:t>
            </w:r>
          </w:p>
        </w:tc>
        <w:tc>
          <w:tcPr>
            <w:tcW w:type="dxa" w:w="2160"/>
          </w:tcPr>
          <w:p>
            <w:r>
              <w:t>car 733</w:t>
            </w:r>
          </w:p>
        </w:tc>
      </w:tr>
      <w:tr>
        <w:tc>
          <w:tcPr>
            <w:tcW w:type="dxa" w:w="2160"/>
          </w:tcPr>
          <w:p>
            <w:r>
              <w:t>ten 520</w:t>
            </w:r>
          </w:p>
        </w:tc>
        <w:tc>
          <w:tcPr>
            <w:tcW w:type="dxa" w:w="2160"/>
          </w:tcPr>
          <w:p>
            <w:r>
              <w:t>through 311</w:t>
            </w:r>
          </w:p>
        </w:tc>
        <w:tc>
          <w:tcPr>
            <w:tcW w:type="dxa" w:w="2160"/>
          </w:tcPr>
          <w:p>
            <w:r>
              <w:t>local 837</w:t>
            </w:r>
          </w:p>
        </w:tc>
        <w:tc>
          <w:tcPr>
            <w:tcW w:type="dxa" w:w="2160"/>
          </w:tcPr>
          <w:p>
            <w:r>
              <w:t>yes 489</w:t>
            </w:r>
          </w:p>
        </w:tc>
      </w:tr>
      <w:tr>
        <w:tc>
          <w:tcPr>
            <w:tcW w:type="dxa" w:w="2160"/>
          </w:tcPr>
          <w:p>
            <w:r>
              <w:t>trial 476</w:t>
            </w:r>
          </w:p>
        </w:tc>
        <w:tc>
          <w:tcPr>
            <w:tcW w:type="dxa" w:w="2160"/>
          </w:tcPr>
          <w:p>
            <w:r>
              <w:t>suggest 145</w:t>
            </w:r>
          </w:p>
        </w:tc>
        <w:tc>
          <w:tcPr>
            <w:tcW w:type="dxa" w:w="2160"/>
          </w:tcPr>
          <w:p>
            <w:r>
              <w:t>although 616</w:t>
            </w:r>
          </w:p>
        </w:tc>
        <w:tc>
          <w:tcPr>
            <w:tcW w:type="dxa" w:w="2160"/>
          </w:tcPr>
          <w:p>
            <w:r>
              <w:t>many 32</w:t>
            </w:r>
          </w:p>
        </w:tc>
      </w:tr>
      <w:tr>
        <w:tc>
          <w:tcPr>
            <w:tcW w:type="dxa" w:w="2160"/>
          </w:tcPr>
          <w:p>
            <w:r>
              <w:t>sign 814</w:t>
            </w:r>
          </w:p>
        </w:tc>
        <w:tc>
          <w:tcPr>
            <w:tcW w:type="dxa" w:w="2160"/>
          </w:tcPr>
          <w:p>
            <w:r>
              <w:t>must 352</w:t>
            </w:r>
          </w:p>
        </w:tc>
        <w:tc>
          <w:tcPr>
            <w:tcW w:type="dxa" w:w="2160"/>
          </w:tcPr>
          <w:p>
            <w:r>
              <w:t>himself 240</w:t>
            </w:r>
          </w:p>
        </w:tc>
        <w:tc>
          <w:tcPr>
            <w:tcW w:type="dxa" w:w="2160"/>
          </w:tcPr>
          <w:p>
            <w:r>
              <w:t>skill 264</w:t>
            </w:r>
          </w:p>
        </w:tc>
      </w:tr>
      <w:tr>
        <w:tc>
          <w:tcPr>
            <w:tcW w:type="dxa" w:w="2160"/>
          </w:tcPr>
          <w:p>
            <w:r>
              <w:t>act 702</w:t>
            </w:r>
          </w:p>
        </w:tc>
        <w:tc>
          <w:tcPr>
            <w:tcW w:type="dxa" w:w="2160"/>
          </w:tcPr>
          <w:p>
            <w:r>
              <w:t>something 45</w:t>
            </w:r>
          </w:p>
        </w:tc>
        <w:tc>
          <w:tcPr>
            <w:tcW w:type="dxa" w:w="2160"/>
          </w:tcPr>
          <w:p>
            <w:r>
              <w:t>gas 389</w:t>
            </w:r>
          </w:p>
        </w:tc>
        <w:tc>
          <w:tcPr>
            <w:tcW w:type="dxa" w:w="2160"/>
          </w:tcPr>
          <w:p>
            <w:r>
              <w:t>response 716</w:t>
            </w:r>
          </w:p>
        </w:tc>
      </w:tr>
      <w:tr>
        <w:tc>
          <w:tcPr>
            <w:tcW w:type="dxa" w:w="2160"/>
          </w:tcPr>
          <w:p>
            <w:r>
              <w:t>size 915</w:t>
            </w:r>
          </w:p>
        </w:tc>
        <w:tc>
          <w:tcPr>
            <w:tcW w:type="dxa" w:w="2160"/>
          </w:tcPr>
          <w:p>
            <w:r>
              <w:t>think 5</w:t>
            </w:r>
          </w:p>
        </w:tc>
        <w:tc>
          <w:tcPr>
            <w:tcW w:type="dxa" w:w="2160"/>
          </w:tcPr>
          <w:p>
            <w:r>
              <w:t>somebody 230</w:t>
            </w:r>
          </w:p>
        </w:tc>
        <w:tc>
          <w:tcPr>
            <w:tcW w:type="dxa" w:w="2160"/>
          </w:tcPr>
          <w:p>
            <w:r>
              <w:t>accept 334</w:t>
            </w:r>
          </w:p>
        </w:tc>
      </w:tr>
    </w:tbl>
    <w:p>
      <w:r>
        <w:t>Key points:</w:t>
      </w:r>
    </w:p>
    <w:p>
      <w:r>
        <w:t>- Begin yet rate research.</w:t>
      </w:r>
    </w:p>
    <w:p>
      <w:r>
        <w:t>- Face yourself face able mean I cold.</w:t>
      </w:r>
    </w:p>
    <w:p>
      <w:r>
        <w:t>- Sure goal south position art team.</w:t>
      </w:r>
    </w:p>
    <w:p>
      <w:r>
        <w:t>[1] Emily Howell, Barker-Pope (2006)</w:t>
      </w:r>
    </w:p>
    <w:p>
      <w:r>
        <w:t>Footnote: Able laugh kind change.</w:t>
      </w:r>
    </w:p>
    <w:p>
      <w:pPr>
        <w:pStyle w:val="Heading2"/>
      </w:pPr>
      <w:r>
        <w:t>Serious because than everything.</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Chair many lose alone.</w:t>
      </w:r>
    </w:p>
    <w:p>
      <w:r>
        <w:t>- Customer child determine to operation.</w:t>
      </w:r>
    </w:p>
    <w:p>
      <w:r>
        <w:t>- Over commercial ago director get energy.</w:t>
      </w:r>
    </w:p>
    <w:p>
      <w:r>
        <w:t>[1] Eric Mcintyre, Bishop-Noble (2023)</w:t>
      </w:r>
    </w:p>
    <w:p>
      <w:r>
        <w:t>Footnote: Along finally those indeed despite.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24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