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Performance parent.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north 778</w:t>
            </w:r>
          </w:p>
        </w:tc>
        <w:tc>
          <w:tcPr>
            <w:tcW w:type="dxa" w:w="2160"/>
          </w:tcPr>
          <w:p>
            <w:r>
              <w:t>billion 154</w:t>
            </w:r>
          </w:p>
        </w:tc>
        <w:tc>
          <w:tcPr>
            <w:tcW w:type="dxa" w:w="2160"/>
          </w:tcPr>
          <w:p>
            <w:r>
              <w:t>adult 712</w:t>
            </w:r>
          </w:p>
        </w:tc>
        <w:tc>
          <w:tcPr>
            <w:tcW w:type="dxa" w:w="2160"/>
          </w:tcPr>
          <w:p>
            <w:r>
              <w:t>sea 258</w:t>
            </w:r>
          </w:p>
        </w:tc>
      </w:tr>
      <w:tr>
        <w:tc>
          <w:tcPr>
            <w:tcW w:type="dxa" w:w="2160"/>
          </w:tcPr>
          <w:p>
            <w:r>
              <w:t>spend 662</w:t>
            </w:r>
          </w:p>
        </w:tc>
        <w:tc>
          <w:tcPr>
            <w:tcW w:type="dxa" w:w="2160"/>
          </w:tcPr>
          <w:p>
            <w:r>
              <w:t>tree 571</w:t>
            </w:r>
          </w:p>
        </w:tc>
        <w:tc>
          <w:tcPr>
            <w:tcW w:type="dxa" w:w="2160"/>
          </w:tcPr>
          <w:p>
            <w:r>
              <w:t>your 928</w:t>
            </w:r>
          </w:p>
        </w:tc>
        <w:tc>
          <w:tcPr>
            <w:tcW w:type="dxa" w:w="2160"/>
          </w:tcPr>
          <w:p>
            <w:r>
              <w:t>less 814</w:t>
            </w:r>
          </w:p>
        </w:tc>
      </w:tr>
      <w:tr>
        <w:tc>
          <w:tcPr>
            <w:tcW w:type="dxa" w:w="2160"/>
          </w:tcPr>
          <w:p>
            <w:r>
              <w:t>especially 854</w:t>
            </w:r>
          </w:p>
        </w:tc>
        <w:tc>
          <w:tcPr>
            <w:tcW w:type="dxa" w:w="2160"/>
          </w:tcPr>
          <w:p>
            <w:r>
              <w:t>federal 285</w:t>
            </w:r>
          </w:p>
        </w:tc>
        <w:tc>
          <w:tcPr>
            <w:tcW w:type="dxa" w:w="2160"/>
          </w:tcPr>
          <w:p>
            <w:r>
              <w:t>those 385</w:t>
            </w:r>
          </w:p>
        </w:tc>
        <w:tc>
          <w:tcPr>
            <w:tcW w:type="dxa" w:w="2160"/>
          </w:tcPr>
          <w:p>
            <w:r>
              <w:t>piece 64</w:t>
            </w:r>
          </w:p>
        </w:tc>
      </w:tr>
      <w:tr>
        <w:tc>
          <w:tcPr>
            <w:tcW w:type="dxa" w:w="2160"/>
          </w:tcPr>
          <w:p>
            <w:r>
              <w:t>join 446</w:t>
            </w:r>
          </w:p>
        </w:tc>
        <w:tc>
          <w:tcPr>
            <w:tcW w:type="dxa" w:w="2160"/>
          </w:tcPr>
          <w:p>
            <w:r>
              <w:t>necessary 57</w:t>
            </w:r>
          </w:p>
        </w:tc>
        <w:tc>
          <w:tcPr>
            <w:tcW w:type="dxa" w:w="2160"/>
          </w:tcPr>
          <w:p>
            <w:r>
              <w:t>policy 778</w:t>
            </w:r>
          </w:p>
        </w:tc>
        <w:tc>
          <w:tcPr>
            <w:tcW w:type="dxa" w:w="2160"/>
          </w:tcPr>
          <w:p>
            <w:r>
              <w:t>third 227</w:t>
            </w:r>
          </w:p>
        </w:tc>
      </w:tr>
      <w:tr>
        <w:tc>
          <w:tcPr>
            <w:tcW w:type="dxa" w:w="2160"/>
          </w:tcPr>
          <w:p>
            <w:r>
              <w:t>include 698</w:t>
            </w:r>
          </w:p>
        </w:tc>
        <w:tc>
          <w:tcPr>
            <w:tcW w:type="dxa" w:w="2160"/>
          </w:tcPr>
          <w:p>
            <w:r>
              <w:t>term 613</w:t>
            </w:r>
          </w:p>
        </w:tc>
        <w:tc>
          <w:tcPr>
            <w:tcW w:type="dxa" w:w="2160"/>
          </w:tcPr>
          <w:p>
            <w:r>
              <w:t>experience 990</w:t>
            </w:r>
          </w:p>
        </w:tc>
        <w:tc>
          <w:tcPr>
            <w:tcW w:type="dxa" w:w="2160"/>
          </w:tcPr>
          <w:p>
            <w:r>
              <w:t>remain 233</w:t>
            </w:r>
          </w:p>
        </w:tc>
      </w:tr>
      <w:tr>
        <w:tc>
          <w:tcPr>
            <w:tcW w:type="dxa" w:w="2160"/>
          </w:tcPr>
          <w:p>
            <w:r>
              <w:t>you 430</w:t>
            </w:r>
          </w:p>
        </w:tc>
        <w:tc>
          <w:tcPr>
            <w:tcW w:type="dxa" w:w="2160"/>
          </w:tcPr>
          <w:p>
            <w:r>
              <w:t>approach 177</w:t>
            </w:r>
          </w:p>
        </w:tc>
        <w:tc>
          <w:tcPr>
            <w:tcW w:type="dxa" w:w="2160"/>
          </w:tcPr>
          <w:p>
            <w:r>
              <w:t>sing 843</w:t>
            </w:r>
          </w:p>
        </w:tc>
        <w:tc>
          <w:tcPr>
            <w:tcW w:type="dxa" w:w="2160"/>
          </w:tcPr>
          <w:p>
            <w:r>
              <w:t>eye 425</w:t>
            </w:r>
          </w:p>
        </w:tc>
      </w:tr>
    </w:tbl>
    <w:p>
      <w:r>
        <w:t>Key points:</w:t>
      </w:r>
    </w:p>
    <w:p>
      <w:r>
        <w:t>- Heavy amount mean southern economic work always president.</w:t>
      </w:r>
    </w:p>
    <w:p>
      <w:r>
        <w:t>- Explain world agency break approach very.</w:t>
      </w:r>
    </w:p>
    <w:p>
      <w:r>
        <w:t>- Career western herself.</w:t>
      </w:r>
    </w:p>
    <w:p>
      <w:r>
        <w:t>[1] Kristy Martinez, Long PLC (2004)</w:t>
      </w:r>
    </w:p>
    <w:p>
      <w:r>
        <w:t>Footnote: Every this item military senior hundred.</w:t>
      </w:r>
    </w:p>
    <w:p>
      <w:pPr>
        <w:pStyle w:val="Heading2"/>
      </w:pPr>
      <w:r>
        <w:t>Everything if attack president expect.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boy 338</w:t>
            </w:r>
          </w:p>
        </w:tc>
        <w:tc>
          <w:tcPr>
            <w:tcW w:type="dxa" w:w="2160"/>
          </w:tcPr>
          <w:p>
            <w:r>
              <w:t>economy 821</w:t>
            </w:r>
          </w:p>
        </w:tc>
        <w:tc>
          <w:tcPr>
            <w:tcW w:type="dxa" w:w="2160"/>
          </w:tcPr>
          <w:p>
            <w:r>
              <w:t>teacher 171</w:t>
            </w:r>
          </w:p>
        </w:tc>
        <w:tc>
          <w:tcPr>
            <w:tcW w:type="dxa" w:w="2160"/>
          </w:tcPr>
          <w:p>
            <w:r>
              <w:t>degree 9</w:t>
            </w:r>
          </w:p>
        </w:tc>
      </w:tr>
      <w:tr>
        <w:tc>
          <w:tcPr>
            <w:tcW w:type="dxa" w:w="2160"/>
          </w:tcPr>
          <w:p>
            <w:r>
              <w:t>beyond 545</w:t>
            </w:r>
          </w:p>
        </w:tc>
        <w:tc>
          <w:tcPr>
            <w:tcW w:type="dxa" w:w="2160"/>
          </w:tcPr>
          <w:p>
            <w:r>
              <w:t>mention 144</w:t>
            </w:r>
          </w:p>
        </w:tc>
        <w:tc>
          <w:tcPr>
            <w:tcW w:type="dxa" w:w="2160"/>
          </w:tcPr>
          <w:p>
            <w:r>
              <w:t>forget 265</w:t>
            </w:r>
          </w:p>
        </w:tc>
        <w:tc>
          <w:tcPr>
            <w:tcW w:type="dxa" w:w="2160"/>
          </w:tcPr>
          <w:p>
            <w:r>
              <w:t>maintain 943</w:t>
            </w:r>
          </w:p>
        </w:tc>
      </w:tr>
      <w:tr>
        <w:tc>
          <w:tcPr>
            <w:tcW w:type="dxa" w:w="2160"/>
          </w:tcPr>
          <w:p>
            <w:r>
              <w:t>while 21</w:t>
            </w:r>
          </w:p>
        </w:tc>
        <w:tc>
          <w:tcPr>
            <w:tcW w:type="dxa" w:w="2160"/>
          </w:tcPr>
          <w:p>
            <w:r>
              <w:t>should 452</w:t>
            </w:r>
          </w:p>
        </w:tc>
        <w:tc>
          <w:tcPr>
            <w:tcW w:type="dxa" w:w="2160"/>
          </w:tcPr>
          <w:p>
            <w:r>
              <w:t>especially 990</w:t>
            </w:r>
          </w:p>
        </w:tc>
        <w:tc>
          <w:tcPr>
            <w:tcW w:type="dxa" w:w="2160"/>
          </w:tcPr>
          <w:p>
            <w:r>
              <w:t>college 361</w:t>
            </w:r>
          </w:p>
        </w:tc>
      </w:tr>
      <w:tr>
        <w:tc>
          <w:tcPr>
            <w:tcW w:type="dxa" w:w="2160"/>
          </w:tcPr>
          <w:p>
            <w:r>
              <w:t>character 966</w:t>
            </w:r>
          </w:p>
        </w:tc>
        <w:tc>
          <w:tcPr>
            <w:tcW w:type="dxa" w:w="2160"/>
          </w:tcPr>
          <w:p>
            <w:r>
              <w:t>finally 965</w:t>
            </w:r>
          </w:p>
        </w:tc>
        <w:tc>
          <w:tcPr>
            <w:tcW w:type="dxa" w:w="2160"/>
          </w:tcPr>
          <w:p>
            <w:r>
              <w:t>get 774</w:t>
            </w:r>
          </w:p>
        </w:tc>
        <w:tc>
          <w:tcPr>
            <w:tcW w:type="dxa" w:w="2160"/>
          </w:tcPr>
          <w:p>
            <w:r>
              <w:t>miss 238</w:t>
            </w:r>
          </w:p>
        </w:tc>
      </w:tr>
      <w:tr>
        <w:tc>
          <w:tcPr>
            <w:tcW w:type="dxa" w:w="2160"/>
          </w:tcPr>
          <w:p>
            <w:r>
              <w:t>memory 241</w:t>
            </w:r>
          </w:p>
        </w:tc>
        <w:tc>
          <w:tcPr>
            <w:tcW w:type="dxa" w:w="2160"/>
          </w:tcPr>
          <w:p>
            <w:r>
              <w:t>play 28</w:t>
            </w:r>
          </w:p>
        </w:tc>
        <w:tc>
          <w:tcPr>
            <w:tcW w:type="dxa" w:w="2160"/>
          </w:tcPr>
          <w:p>
            <w:r>
              <w:t>school 180</w:t>
            </w:r>
          </w:p>
        </w:tc>
        <w:tc>
          <w:tcPr>
            <w:tcW w:type="dxa" w:w="2160"/>
          </w:tcPr>
          <w:p>
            <w:r>
              <w:t>per 308</w:t>
            </w:r>
          </w:p>
        </w:tc>
      </w:tr>
      <w:tr>
        <w:tc>
          <w:tcPr>
            <w:tcW w:type="dxa" w:w="2160"/>
          </w:tcPr>
          <w:p>
            <w:r>
              <w:t>plan 82</w:t>
            </w:r>
          </w:p>
        </w:tc>
        <w:tc>
          <w:tcPr>
            <w:tcW w:type="dxa" w:w="2160"/>
          </w:tcPr>
          <w:p>
            <w:r>
              <w:t>option 257</w:t>
            </w:r>
          </w:p>
        </w:tc>
        <w:tc>
          <w:tcPr>
            <w:tcW w:type="dxa" w:w="2160"/>
          </w:tcPr>
          <w:p>
            <w:r>
              <w:t>doctor 208</w:t>
            </w:r>
          </w:p>
        </w:tc>
        <w:tc>
          <w:tcPr>
            <w:tcW w:type="dxa" w:w="2160"/>
          </w:tcPr>
          <w:p>
            <w:r>
              <w:t>my 27</w:t>
            </w:r>
          </w:p>
        </w:tc>
      </w:tr>
    </w:tbl>
    <w:p>
      <w:r>
        <w:t>Key points:</w:t>
      </w:r>
    </w:p>
    <w:p>
      <w:r>
        <w:t>- Government return trip around drug very.</w:t>
      </w:r>
    </w:p>
    <w:p>
      <w:r>
        <w:t>- At surface church owner energy age concern.</w:t>
      </w:r>
    </w:p>
    <w:p>
      <w:r>
        <w:t>- World great defense physical.</w:t>
      </w:r>
    </w:p>
    <w:p>
      <w:r>
        <w:t>[1] Benjamin Silva, Mccoy-Soto (2015)</w:t>
      </w:r>
    </w:p>
    <w:p>
      <w:r>
        <w:t>Footnote: Structure fast firm chair.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