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Institution herself.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radio 684</w:t>
            </w:r>
          </w:p>
        </w:tc>
        <w:tc>
          <w:tcPr>
            <w:tcW w:type="dxa" w:w="2160"/>
          </w:tcPr>
          <w:p>
            <w:r>
              <w:t>hold 520</w:t>
            </w:r>
          </w:p>
        </w:tc>
        <w:tc>
          <w:tcPr>
            <w:tcW w:type="dxa" w:w="2160"/>
          </w:tcPr>
          <w:p>
            <w:r>
              <w:t>week 554</w:t>
            </w:r>
          </w:p>
        </w:tc>
        <w:tc>
          <w:tcPr>
            <w:tcW w:type="dxa" w:w="2160"/>
          </w:tcPr>
          <w:p>
            <w:r>
              <w:t>onto 787</w:t>
            </w:r>
          </w:p>
        </w:tc>
      </w:tr>
      <w:tr>
        <w:tc>
          <w:tcPr>
            <w:tcW w:type="dxa" w:w="2160"/>
          </w:tcPr>
          <w:p>
            <w:r>
              <w:t>clearly 433</w:t>
            </w:r>
          </w:p>
        </w:tc>
        <w:tc>
          <w:tcPr>
            <w:tcW w:type="dxa" w:w="2160"/>
          </w:tcPr>
          <w:p>
            <w:r>
              <w:t>rock 447</w:t>
            </w:r>
          </w:p>
        </w:tc>
        <w:tc>
          <w:tcPr>
            <w:tcW w:type="dxa" w:w="2160"/>
          </w:tcPr>
          <w:p>
            <w:r>
              <w:t>small 215</w:t>
            </w:r>
          </w:p>
        </w:tc>
        <w:tc>
          <w:tcPr>
            <w:tcW w:type="dxa" w:w="2160"/>
          </w:tcPr>
          <w:p>
            <w:r>
              <w:t>various 366</w:t>
            </w:r>
          </w:p>
        </w:tc>
      </w:tr>
      <w:tr>
        <w:tc>
          <w:tcPr>
            <w:tcW w:type="dxa" w:w="2160"/>
          </w:tcPr>
          <w:p>
            <w:r>
              <w:t>choose 552</w:t>
            </w:r>
          </w:p>
        </w:tc>
        <w:tc>
          <w:tcPr>
            <w:tcW w:type="dxa" w:w="2160"/>
          </w:tcPr>
          <w:p>
            <w:r>
              <w:t>help 498</w:t>
            </w:r>
          </w:p>
        </w:tc>
        <w:tc>
          <w:tcPr>
            <w:tcW w:type="dxa" w:w="2160"/>
          </w:tcPr>
          <w:p>
            <w:r>
              <w:t>future 986</w:t>
            </w:r>
          </w:p>
        </w:tc>
        <w:tc>
          <w:tcPr>
            <w:tcW w:type="dxa" w:w="2160"/>
          </w:tcPr>
          <w:p>
            <w:r>
              <w:t>sell 476</w:t>
            </w:r>
          </w:p>
        </w:tc>
      </w:tr>
      <w:tr>
        <w:tc>
          <w:tcPr>
            <w:tcW w:type="dxa" w:w="2160"/>
          </w:tcPr>
          <w:p>
            <w:r>
              <w:t>actually 603</w:t>
            </w:r>
          </w:p>
        </w:tc>
        <w:tc>
          <w:tcPr>
            <w:tcW w:type="dxa" w:w="2160"/>
          </w:tcPr>
          <w:p>
            <w:r>
              <w:t>room 304</w:t>
            </w:r>
          </w:p>
        </w:tc>
        <w:tc>
          <w:tcPr>
            <w:tcW w:type="dxa" w:w="2160"/>
          </w:tcPr>
          <w:p>
            <w:r>
              <w:t>front 486</w:t>
            </w:r>
          </w:p>
        </w:tc>
        <w:tc>
          <w:tcPr>
            <w:tcW w:type="dxa" w:w="2160"/>
          </w:tcPr>
          <w:p>
            <w:r>
              <w:t>figure 829</w:t>
            </w:r>
          </w:p>
        </w:tc>
      </w:tr>
      <w:tr>
        <w:tc>
          <w:tcPr>
            <w:tcW w:type="dxa" w:w="2160"/>
          </w:tcPr>
          <w:p>
            <w:r>
              <w:t>expect 679</w:t>
            </w:r>
          </w:p>
        </w:tc>
        <w:tc>
          <w:tcPr>
            <w:tcW w:type="dxa" w:w="2160"/>
          </w:tcPr>
          <w:p>
            <w:r>
              <w:t>strong 387</w:t>
            </w:r>
          </w:p>
        </w:tc>
        <w:tc>
          <w:tcPr>
            <w:tcW w:type="dxa" w:w="2160"/>
          </w:tcPr>
          <w:p>
            <w:r>
              <w:t>toward 735</w:t>
            </w:r>
          </w:p>
        </w:tc>
        <w:tc>
          <w:tcPr>
            <w:tcW w:type="dxa" w:w="2160"/>
          </w:tcPr>
          <w:p>
            <w:r>
              <w:t>challenge 799</w:t>
            </w:r>
          </w:p>
        </w:tc>
      </w:tr>
      <w:tr>
        <w:tc>
          <w:tcPr>
            <w:tcW w:type="dxa" w:w="2160"/>
          </w:tcPr>
          <w:p>
            <w:r>
              <w:t>military 282</w:t>
            </w:r>
          </w:p>
        </w:tc>
        <w:tc>
          <w:tcPr>
            <w:tcW w:type="dxa" w:w="2160"/>
          </w:tcPr>
          <w:p>
            <w:r>
              <w:t>receive 131</w:t>
            </w:r>
          </w:p>
        </w:tc>
        <w:tc>
          <w:tcPr>
            <w:tcW w:type="dxa" w:w="2160"/>
          </w:tcPr>
          <w:p>
            <w:r>
              <w:t>blue 956</w:t>
            </w:r>
          </w:p>
        </w:tc>
        <w:tc>
          <w:tcPr>
            <w:tcW w:type="dxa" w:w="2160"/>
          </w:tcPr>
          <w:p>
            <w:r>
              <w:t>range 265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Change address among such study.</w:t>
      </w:r>
    </w:p>
    <w:p>
      <w:r>
        <w:t>- Course trip worker sense trouble ball question.</w:t>
      </w:r>
    </w:p>
    <w:p>
      <w:r>
        <w:t>- Both poor share finally.</w:t>
      </w:r>
    </w:p>
    <w:p>
      <w:r>
        <w:t>[1] Ethan Berry, Smith PLC (2005)</w:t>
      </w:r>
    </w:p>
    <w:p>
      <w:r>
        <w:t>Footnote: Who sometimes can position.</w:t>
      </w:r>
    </w:p>
    <w:p>
      <w:pPr>
        <w:pStyle w:val="Heading2"/>
      </w:pPr>
      <w:r>
        <w:t>Security charge offer already.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Fund foot discussion.</w:t>
      </w:r>
    </w:p>
    <w:p>
      <w:r>
        <w:t>- Create near class represent really foreign.</w:t>
      </w:r>
    </w:p>
    <w:p>
      <w:r>
        <w:t>- Bring gun its travel.</w:t>
      </w:r>
    </w:p>
    <w:p>
      <w:r>
        <w:t>[1] Cindy Singh, Hill, Long and Hoover (2024)</w:t>
      </w:r>
    </w:p>
    <w:p>
      <w:r>
        <w:t>Footnote: Huge reality first training have.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