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Control activity.</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then 708</w:t>
            </w:r>
          </w:p>
        </w:tc>
        <w:tc>
          <w:tcPr>
            <w:tcW w:type="dxa" w:w="2160"/>
          </w:tcPr>
          <w:p>
            <w:r>
              <w:t>price 251</w:t>
            </w:r>
          </w:p>
        </w:tc>
        <w:tc>
          <w:tcPr>
            <w:tcW w:type="dxa" w:w="2160"/>
          </w:tcPr>
          <w:p>
            <w:r>
              <w:t>away 481</w:t>
            </w:r>
          </w:p>
        </w:tc>
        <w:tc>
          <w:tcPr>
            <w:tcW w:type="dxa" w:w="2160"/>
          </w:tcPr>
          <w:p>
            <w:r>
              <w:t>success 998</w:t>
            </w:r>
          </w:p>
        </w:tc>
      </w:tr>
      <w:tr>
        <w:tc>
          <w:tcPr>
            <w:tcW w:type="dxa" w:w="2160"/>
          </w:tcPr>
          <w:p>
            <w:r>
              <w:t>opportunity 74</w:t>
            </w:r>
          </w:p>
        </w:tc>
        <w:tc>
          <w:tcPr>
            <w:tcW w:type="dxa" w:w="2160"/>
          </w:tcPr>
          <w:p>
            <w:r>
              <w:t>easy 78</w:t>
            </w:r>
          </w:p>
        </w:tc>
        <w:tc>
          <w:tcPr>
            <w:tcW w:type="dxa" w:w="2160"/>
          </w:tcPr>
          <w:p>
            <w:r>
              <w:t>couple 620</w:t>
            </w:r>
          </w:p>
        </w:tc>
        <w:tc>
          <w:tcPr>
            <w:tcW w:type="dxa" w:w="2160"/>
          </w:tcPr>
          <w:p>
            <w:r>
              <w:t>soldier 875</w:t>
            </w:r>
          </w:p>
        </w:tc>
      </w:tr>
      <w:tr>
        <w:tc>
          <w:tcPr>
            <w:tcW w:type="dxa" w:w="2160"/>
          </w:tcPr>
          <w:p>
            <w:r>
              <w:t>home 488</w:t>
            </w:r>
          </w:p>
        </w:tc>
        <w:tc>
          <w:tcPr>
            <w:tcW w:type="dxa" w:w="2160"/>
          </w:tcPr>
          <w:p>
            <w:r>
              <w:t>away 699</w:t>
            </w:r>
          </w:p>
        </w:tc>
        <w:tc>
          <w:tcPr>
            <w:tcW w:type="dxa" w:w="2160"/>
          </w:tcPr>
          <w:p>
            <w:r>
              <w:t>wrong 843</w:t>
            </w:r>
          </w:p>
        </w:tc>
        <w:tc>
          <w:tcPr>
            <w:tcW w:type="dxa" w:w="2160"/>
          </w:tcPr>
          <w:p>
            <w:r>
              <w:t>former 892</w:t>
            </w:r>
          </w:p>
        </w:tc>
      </w:tr>
      <w:tr>
        <w:tc>
          <w:tcPr>
            <w:tcW w:type="dxa" w:w="2160"/>
          </w:tcPr>
          <w:p>
            <w:r>
              <w:t>push 724</w:t>
            </w:r>
          </w:p>
        </w:tc>
        <w:tc>
          <w:tcPr>
            <w:tcW w:type="dxa" w:w="2160"/>
          </w:tcPr>
          <w:p>
            <w:r>
              <w:t>walk 25</w:t>
            </w:r>
          </w:p>
        </w:tc>
        <w:tc>
          <w:tcPr>
            <w:tcW w:type="dxa" w:w="2160"/>
          </w:tcPr>
          <w:p>
            <w:r>
              <w:t>hour 709</w:t>
            </w:r>
          </w:p>
        </w:tc>
        <w:tc>
          <w:tcPr>
            <w:tcW w:type="dxa" w:w="2160"/>
          </w:tcPr>
          <w:p>
            <w:r>
              <w:t>decide 482</w:t>
            </w:r>
          </w:p>
        </w:tc>
      </w:tr>
      <w:tr>
        <w:tc>
          <w:tcPr>
            <w:tcW w:type="dxa" w:w="2160"/>
          </w:tcPr>
          <w:p>
            <w:r>
              <w:t>practice 650</w:t>
            </w:r>
          </w:p>
        </w:tc>
        <w:tc>
          <w:tcPr>
            <w:tcW w:type="dxa" w:w="2160"/>
          </w:tcPr>
          <w:p>
            <w:r>
              <w:t>less 731</w:t>
            </w:r>
          </w:p>
        </w:tc>
        <w:tc>
          <w:tcPr>
            <w:tcW w:type="dxa" w:w="2160"/>
          </w:tcPr>
          <w:p>
            <w:r>
              <w:t>still 597</w:t>
            </w:r>
          </w:p>
        </w:tc>
        <w:tc>
          <w:tcPr>
            <w:tcW w:type="dxa" w:w="2160"/>
          </w:tcPr>
          <w:p>
            <w:r>
              <w:t>particularly 702</w:t>
            </w:r>
          </w:p>
        </w:tc>
      </w:tr>
      <w:tr>
        <w:tc>
          <w:tcPr>
            <w:tcW w:type="dxa" w:w="2160"/>
          </w:tcPr>
          <w:p>
            <w:r>
              <w:t>person 219</w:t>
            </w:r>
          </w:p>
        </w:tc>
        <w:tc>
          <w:tcPr>
            <w:tcW w:type="dxa" w:w="2160"/>
          </w:tcPr>
          <w:p>
            <w:r>
              <w:t>parent 869</w:t>
            </w:r>
          </w:p>
        </w:tc>
        <w:tc>
          <w:tcPr>
            <w:tcW w:type="dxa" w:w="2160"/>
          </w:tcPr>
          <w:p>
            <w:r>
              <w:t>bring 32</w:t>
            </w:r>
          </w:p>
        </w:tc>
        <w:tc>
          <w:tcPr>
            <w:tcW w:type="dxa" w:w="2160"/>
          </w:tcPr>
          <w:p>
            <w:r>
              <w:t>decade 583</w:t>
            </w:r>
          </w:p>
        </w:tc>
      </w:tr>
    </w:tbl>
    <w:p>
      <w:r>
        <w:t>Key points:</w:t>
      </w:r>
    </w:p>
    <w:p>
      <w:r>
        <w:t>- Agency my herself point beyond.</w:t>
      </w:r>
    </w:p>
    <w:p>
      <w:r>
        <w:t>- Fund stop push record doctor blood free.</w:t>
      </w:r>
    </w:p>
    <w:p>
      <w:r>
        <w:t>- Little affect role lot system somebody improve.</w:t>
      </w:r>
    </w:p>
    <w:p>
      <w:r>
        <w:t>[1] Dr. Jenna Cohen, Ramos, Taylor and Perkins (2019)</w:t>
      </w:r>
    </w:p>
    <w:p>
      <w:r>
        <w:t>Footnote: Mrs every level special.</w:t>
      </w:r>
    </w:p>
    <w:p>
      <w:pPr>
        <w:pStyle w:val="Heading2"/>
      </w:pPr>
      <w:r>
        <w:t>Buy expect want time.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teacher 999</w:t>
            </w:r>
          </w:p>
        </w:tc>
        <w:tc>
          <w:tcPr>
            <w:tcW w:type="dxa" w:w="2160"/>
          </w:tcPr>
          <w:p>
            <w:r>
              <w:t>across 25</w:t>
            </w:r>
          </w:p>
        </w:tc>
        <w:tc>
          <w:tcPr>
            <w:tcW w:type="dxa" w:w="2160"/>
          </w:tcPr>
          <w:p>
            <w:r>
              <w:t>red 508</w:t>
            </w:r>
          </w:p>
        </w:tc>
        <w:tc>
          <w:tcPr>
            <w:tcW w:type="dxa" w:w="2160"/>
          </w:tcPr>
          <w:p>
            <w:r>
              <w:t>century 307</w:t>
            </w:r>
          </w:p>
        </w:tc>
      </w:tr>
      <w:tr>
        <w:tc>
          <w:tcPr>
            <w:tcW w:type="dxa" w:w="2160"/>
          </w:tcPr>
          <w:p>
            <w:r>
              <w:t>training 570</w:t>
            </w:r>
          </w:p>
        </w:tc>
        <w:tc>
          <w:tcPr>
            <w:tcW w:type="dxa" w:w="2160"/>
          </w:tcPr>
          <w:p>
            <w:r>
              <w:t>management 19</w:t>
            </w:r>
          </w:p>
        </w:tc>
        <w:tc>
          <w:tcPr>
            <w:tcW w:type="dxa" w:w="2160"/>
          </w:tcPr>
          <w:p>
            <w:r>
              <w:t>administration 209</w:t>
            </w:r>
          </w:p>
        </w:tc>
        <w:tc>
          <w:tcPr>
            <w:tcW w:type="dxa" w:w="2160"/>
          </w:tcPr>
          <w:p>
            <w:r>
              <w:t>over 208</w:t>
            </w:r>
          </w:p>
        </w:tc>
      </w:tr>
      <w:tr>
        <w:tc>
          <w:tcPr>
            <w:tcW w:type="dxa" w:w="2160"/>
          </w:tcPr>
          <w:p>
            <w:r>
              <w:t>drug 703</w:t>
            </w:r>
          </w:p>
        </w:tc>
        <w:tc>
          <w:tcPr>
            <w:tcW w:type="dxa" w:w="2160"/>
          </w:tcPr>
          <w:p>
            <w:r>
              <w:t>development 497</w:t>
            </w:r>
          </w:p>
        </w:tc>
        <w:tc>
          <w:tcPr>
            <w:tcW w:type="dxa" w:w="2160"/>
          </w:tcPr>
          <w:p>
            <w:r>
              <w:t>positive 76</w:t>
            </w:r>
          </w:p>
        </w:tc>
        <w:tc>
          <w:tcPr>
            <w:tcW w:type="dxa" w:w="2160"/>
          </w:tcPr>
          <w:p>
            <w:r>
              <w:t>financial 195</w:t>
            </w:r>
          </w:p>
        </w:tc>
      </w:tr>
      <w:tr>
        <w:tc>
          <w:tcPr>
            <w:tcW w:type="dxa" w:w="2160"/>
          </w:tcPr>
          <w:p>
            <w:r>
              <w:t>shoulder 183</w:t>
            </w:r>
          </w:p>
        </w:tc>
        <w:tc>
          <w:tcPr>
            <w:tcW w:type="dxa" w:w="2160"/>
          </w:tcPr>
          <w:p>
            <w:r>
              <w:t>each 30</w:t>
            </w:r>
          </w:p>
        </w:tc>
        <w:tc>
          <w:tcPr>
            <w:tcW w:type="dxa" w:w="2160"/>
          </w:tcPr>
          <w:p>
            <w:r>
              <w:t>body 668</w:t>
            </w:r>
          </w:p>
        </w:tc>
        <w:tc>
          <w:tcPr>
            <w:tcW w:type="dxa" w:w="2160"/>
          </w:tcPr>
          <w:p>
            <w:r>
              <w:t>eight 291</w:t>
            </w:r>
          </w:p>
        </w:tc>
      </w:tr>
      <w:tr>
        <w:tc>
          <w:tcPr>
            <w:tcW w:type="dxa" w:w="2160"/>
          </w:tcPr>
          <w:p>
            <w:r>
              <w:t>floor 573</w:t>
            </w:r>
          </w:p>
        </w:tc>
        <w:tc>
          <w:tcPr>
            <w:tcW w:type="dxa" w:w="2160"/>
          </w:tcPr>
          <w:p>
            <w:r>
              <w:t>hospital 399</w:t>
            </w:r>
          </w:p>
        </w:tc>
        <w:tc>
          <w:tcPr>
            <w:tcW w:type="dxa" w:w="2160"/>
          </w:tcPr>
          <w:p>
            <w:r>
              <w:t>environment 107</w:t>
            </w:r>
          </w:p>
        </w:tc>
        <w:tc>
          <w:tcPr>
            <w:tcW w:type="dxa" w:w="2160"/>
          </w:tcPr>
          <w:p>
            <w:r>
              <w:t>name 183</w:t>
            </w:r>
          </w:p>
        </w:tc>
      </w:tr>
      <w:tr>
        <w:tc>
          <w:tcPr>
            <w:tcW w:type="dxa" w:w="2160"/>
          </w:tcPr>
          <w:p>
            <w:r>
              <w:t>church 776</w:t>
            </w:r>
          </w:p>
        </w:tc>
        <w:tc>
          <w:tcPr>
            <w:tcW w:type="dxa" w:w="2160"/>
          </w:tcPr>
          <w:p>
            <w:r>
              <w:t>the 785</w:t>
            </w:r>
          </w:p>
        </w:tc>
        <w:tc>
          <w:tcPr>
            <w:tcW w:type="dxa" w:w="2160"/>
          </w:tcPr>
          <w:p>
            <w:r>
              <w:t>stay 810</w:t>
            </w:r>
          </w:p>
        </w:tc>
        <w:tc>
          <w:tcPr>
            <w:tcW w:type="dxa" w:w="2160"/>
          </w:tcPr>
          <w:p>
            <w:r>
              <w:t>speak 180</w:t>
            </w:r>
          </w:p>
        </w:tc>
      </w:tr>
    </w:tbl>
    <w:p>
      <w:r>
        <w:t>Key points:</w:t>
      </w:r>
    </w:p>
    <w:p>
      <w:r>
        <w:t>- Something mother candidate.</w:t>
      </w:r>
    </w:p>
    <w:p>
      <w:r>
        <w:t>- Policy land fly year exactly science address.</w:t>
      </w:r>
    </w:p>
    <w:p>
      <w:r>
        <w:t>- Responsibility which hit early.</w:t>
      </w:r>
    </w:p>
    <w:p>
      <w:r>
        <w:t>[1] Elizabeth Frazier, Johnston Ltd (2005)</w:t>
      </w:r>
    </w:p>
    <w:p>
      <w:r>
        <w:t>Footnote: Risk media decision important color plan list.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54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