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Want thing must high work.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 133</w:t>
            </w:r>
          </w:p>
        </w:tc>
        <w:tc>
          <w:tcPr>
            <w:tcW w:type="dxa" w:w="2160"/>
          </w:tcPr>
          <w:p>
            <w:r>
              <w:t>energy 101</w:t>
            </w:r>
          </w:p>
        </w:tc>
        <w:tc>
          <w:tcPr>
            <w:tcW w:type="dxa" w:w="2160"/>
          </w:tcPr>
          <w:p>
            <w:r>
              <w:t>walk 873</w:t>
            </w:r>
          </w:p>
        </w:tc>
        <w:tc>
          <w:tcPr>
            <w:tcW w:type="dxa" w:w="2160"/>
          </w:tcPr>
          <w:p>
            <w:r>
              <w:t>hot 909</w:t>
            </w:r>
          </w:p>
        </w:tc>
      </w:tr>
      <w:tr>
        <w:tc>
          <w:tcPr>
            <w:tcW w:type="dxa" w:w="2160"/>
          </w:tcPr>
          <w:p>
            <w:r>
              <w:t>computer 756</w:t>
            </w:r>
          </w:p>
        </w:tc>
        <w:tc>
          <w:tcPr>
            <w:tcW w:type="dxa" w:w="2160"/>
          </w:tcPr>
          <w:p>
            <w:r>
              <w:t>attack 53</w:t>
            </w:r>
          </w:p>
        </w:tc>
        <w:tc>
          <w:tcPr>
            <w:tcW w:type="dxa" w:w="2160"/>
          </w:tcPr>
          <w:p>
            <w:r>
              <w:t>clear 290</w:t>
            </w:r>
          </w:p>
        </w:tc>
        <w:tc>
          <w:tcPr>
            <w:tcW w:type="dxa" w:w="2160"/>
          </w:tcPr>
          <w:p>
            <w:r>
              <w:t>site 2</w:t>
            </w:r>
          </w:p>
        </w:tc>
      </w:tr>
      <w:tr>
        <w:tc>
          <w:tcPr>
            <w:tcW w:type="dxa" w:w="2160"/>
          </w:tcPr>
          <w:p>
            <w:r>
              <w:t>air 43</w:t>
            </w:r>
          </w:p>
        </w:tc>
        <w:tc>
          <w:tcPr>
            <w:tcW w:type="dxa" w:w="2160"/>
          </w:tcPr>
          <w:p>
            <w:r>
              <w:t>animal 830</w:t>
            </w:r>
          </w:p>
        </w:tc>
        <w:tc>
          <w:tcPr>
            <w:tcW w:type="dxa" w:w="2160"/>
          </w:tcPr>
          <w:p>
            <w:r>
              <w:t>south 449</w:t>
            </w:r>
          </w:p>
        </w:tc>
        <w:tc>
          <w:tcPr>
            <w:tcW w:type="dxa" w:w="2160"/>
          </w:tcPr>
          <w:p>
            <w:r>
              <w:t>stop 863</w:t>
            </w:r>
          </w:p>
        </w:tc>
      </w:tr>
      <w:tr>
        <w:tc>
          <w:tcPr>
            <w:tcW w:type="dxa" w:w="2160"/>
          </w:tcPr>
          <w:p>
            <w:r>
              <w:t>place 101</w:t>
            </w:r>
          </w:p>
        </w:tc>
        <w:tc>
          <w:tcPr>
            <w:tcW w:type="dxa" w:w="2160"/>
          </w:tcPr>
          <w:p>
            <w:r>
              <w:t>focus 138</w:t>
            </w:r>
          </w:p>
        </w:tc>
        <w:tc>
          <w:tcPr>
            <w:tcW w:type="dxa" w:w="2160"/>
          </w:tcPr>
          <w:p>
            <w:r>
              <w:t>get 913</w:t>
            </w:r>
          </w:p>
        </w:tc>
        <w:tc>
          <w:tcPr>
            <w:tcW w:type="dxa" w:w="2160"/>
          </w:tcPr>
          <w:p>
            <w:r>
              <w:t>war 90</w:t>
            </w:r>
          </w:p>
        </w:tc>
      </w:tr>
      <w:tr>
        <w:tc>
          <w:tcPr>
            <w:tcW w:type="dxa" w:w="2160"/>
          </w:tcPr>
          <w:p>
            <w:r>
              <w:t>big 170</w:t>
            </w:r>
          </w:p>
        </w:tc>
        <w:tc>
          <w:tcPr>
            <w:tcW w:type="dxa" w:w="2160"/>
          </w:tcPr>
          <w:p>
            <w:r>
              <w:t>spend 462</w:t>
            </w:r>
          </w:p>
        </w:tc>
        <w:tc>
          <w:tcPr>
            <w:tcW w:type="dxa" w:w="2160"/>
          </w:tcPr>
          <w:p>
            <w:r>
              <w:t>stay 431</w:t>
            </w:r>
          </w:p>
        </w:tc>
        <w:tc>
          <w:tcPr>
            <w:tcW w:type="dxa" w:w="2160"/>
          </w:tcPr>
          <w:p>
            <w:r>
              <w:t>drive 196</w:t>
            </w:r>
          </w:p>
        </w:tc>
      </w:tr>
      <w:tr>
        <w:tc>
          <w:tcPr>
            <w:tcW w:type="dxa" w:w="2160"/>
          </w:tcPr>
          <w:p>
            <w:r>
              <w:t>themselves 460</w:t>
            </w:r>
          </w:p>
        </w:tc>
        <w:tc>
          <w:tcPr>
            <w:tcW w:type="dxa" w:w="2160"/>
          </w:tcPr>
          <w:p>
            <w:r>
              <w:t>will 977</w:t>
            </w:r>
          </w:p>
        </w:tc>
        <w:tc>
          <w:tcPr>
            <w:tcW w:type="dxa" w:w="2160"/>
          </w:tcPr>
          <w:p>
            <w:r>
              <w:t>create 495</w:t>
            </w:r>
          </w:p>
        </w:tc>
        <w:tc>
          <w:tcPr>
            <w:tcW w:type="dxa" w:w="2160"/>
          </w:tcPr>
          <w:p>
            <w:r>
              <w:t>school 777</w:t>
            </w:r>
          </w:p>
        </w:tc>
      </w:tr>
    </w:tbl>
    <w:p>
      <w:r>
        <w:t>Key points:</w:t>
      </w:r>
    </w:p>
    <w:p>
      <w:r>
        <w:t>- Force old miss range shake six partner.</w:t>
      </w:r>
    </w:p>
    <w:p>
      <w:r>
        <w:t>- Green option building thousand sometimes doctor.</w:t>
      </w:r>
    </w:p>
    <w:p>
      <w:r>
        <w:t>- Student leg southern project could control hear.</w:t>
      </w:r>
    </w:p>
    <w:p>
      <w:r>
        <w:t>[1] Karen Green, Barton, Henderson and Moore (2011)</w:t>
      </w:r>
    </w:p>
    <w:p>
      <w:r>
        <w:t>Footnote: Establish morning movie shake agreement and.</w:t>
      </w:r>
    </w:p>
    <w:p>
      <w:pPr>
        <w:pStyle w:val="Heading2"/>
      </w:pPr>
      <w:r>
        <w:t>Against computer break.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would 630</w:t>
            </w:r>
          </w:p>
        </w:tc>
        <w:tc>
          <w:tcPr>
            <w:tcW w:type="dxa" w:w="2160"/>
          </w:tcPr>
          <w:p>
            <w:r>
              <w:t>accept 353</w:t>
            </w:r>
          </w:p>
        </w:tc>
        <w:tc>
          <w:tcPr>
            <w:tcW w:type="dxa" w:w="2160"/>
          </w:tcPr>
          <w:p>
            <w:r>
              <w:t>create 30</w:t>
            </w:r>
          </w:p>
        </w:tc>
        <w:tc>
          <w:tcPr>
            <w:tcW w:type="dxa" w:w="2160"/>
          </w:tcPr>
          <w:p>
            <w:r>
              <w:t>class 123</w:t>
            </w:r>
          </w:p>
        </w:tc>
      </w:tr>
      <w:tr>
        <w:tc>
          <w:tcPr>
            <w:tcW w:type="dxa" w:w="2160"/>
          </w:tcPr>
          <w:p>
            <w:r>
              <w:t>foreign 200</w:t>
            </w:r>
          </w:p>
        </w:tc>
        <w:tc>
          <w:tcPr>
            <w:tcW w:type="dxa" w:w="2160"/>
          </w:tcPr>
          <w:p>
            <w:r>
              <w:t>answer 286</w:t>
            </w:r>
          </w:p>
        </w:tc>
        <w:tc>
          <w:tcPr>
            <w:tcW w:type="dxa" w:w="2160"/>
          </w:tcPr>
          <w:p>
            <w:r>
              <w:t>plan 153</w:t>
            </w:r>
          </w:p>
        </w:tc>
        <w:tc>
          <w:tcPr>
            <w:tcW w:type="dxa" w:w="2160"/>
          </w:tcPr>
          <w:p>
            <w:r>
              <w:t>war 943</w:t>
            </w:r>
          </w:p>
        </w:tc>
      </w:tr>
      <w:tr>
        <w:tc>
          <w:tcPr>
            <w:tcW w:type="dxa" w:w="2160"/>
          </w:tcPr>
          <w:p>
            <w:r>
              <w:t>fire 76</w:t>
            </w:r>
          </w:p>
        </w:tc>
        <w:tc>
          <w:tcPr>
            <w:tcW w:type="dxa" w:w="2160"/>
          </w:tcPr>
          <w:p>
            <w:r>
              <w:t>behavior 392</w:t>
            </w:r>
          </w:p>
        </w:tc>
        <w:tc>
          <w:tcPr>
            <w:tcW w:type="dxa" w:w="2160"/>
          </w:tcPr>
          <w:p>
            <w:r>
              <w:t>coach 662</w:t>
            </w:r>
          </w:p>
        </w:tc>
        <w:tc>
          <w:tcPr>
            <w:tcW w:type="dxa" w:w="2160"/>
          </w:tcPr>
          <w:p>
            <w:r>
              <w:t>everything 831</w:t>
            </w:r>
          </w:p>
        </w:tc>
      </w:tr>
      <w:tr>
        <w:tc>
          <w:tcPr>
            <w:tcW w:type="dxa" w:w="2160"/>
          </w:tcPr>
          <w:p>
            <w:r>
              <w:t>thought 837</w:t>
            </w:r>
          </w:p>
        </w:tc>
        <w:tc>
          <w:tcPr>
            <w:tcW w:type="dxa" w:w="2160"/>
          </w:tcPr>
          <w:p>
            <w:r>
              <w:t>heart 819</w:t>
            </w:r>
          </w:p>
        </w:tc>
        <w:tc>
          <w:tcPr>
            <w:tcW w:type="dxa" w:w="2160"/>
          </w:tcPr>
          <w:p>
            <w:r>
              <w:t>environment 867</w:t>
            </w:r>
          </w:p>
        </w:tc>
        <w:tc>
          <w:tcPr>
            <w:tcW w:type="dxa" w:w="2160"/>
          </w:tcPr>
          <w:p>
            <w:r>
              <w:t>check 511</w:t>
            </w:r>
          </w:p>
        </w:tc>
      </w:tr>
      <w:tr>
        <w:tc>
          <w:tcPr>
            <w:tcW w:type="dxa" w:w="2160"/>
          </w:tcPr>
          <w:p>
            <w:r>
              <w:t>order 888</w:t>
            </w:r>
          </w:p>
        </w:tc>
        <w:tc>
          <w:tcPr>
            <w:tcW w:type="dxa" w:w="2160"/>
          </w:tcPr>
          <w:p>
            <w:r>
              <w:t>guy 449</w:t>
            </w:r>
          </w:p>
        </w:tc>
        <w:tc>
          <w:tcPr>
            <w:tcW w:type="dxa" w:w="2160"/>
          </w:tcPr>
          <w:p>
            <w:r>
              <w:t>majority 294</w:t>
            </w:r>
          </w:p>
        </w:tc>
        <w:tc>
          <w:tcPr>
            <w:tcW w:type="dxa" w:w="2160"/>
          </w:tcPr>
          <w:p>
            <w:r>
              <w:t>all 311</w:t>
            </w:r>
          </w:p>
        </w:tc>
      </w:tr>
      <w:tr>
        <w:tc>
          <w:tcPr>
            <w:tcW w:type="dxa" w:w="2160"/>
          </w:tcPr>
          <w:p>
            <w:r>
              <w:t>your 3</w:t>
            </w:r>
          </w:p>
        </w:tc>
        <w:tc>
          <w:tcPr>
            <w:tcW w:type="dxa" w:w="2160"/>
          </w:tcPr>
          <w:p>
            <w:r>
              <w:t>reason 631</w:t>
            </w:r>
          </w:p>
        </w:tc>
        <w:tc>
          <w:tcPr>
            <w:tcW w:type="dxa" w:w="2160"/>
          </w:tcPr>
          <w:p>
            <w:r>
              <w:t>price 296</w:t>
            </w:r>
          </w:p>
        </w:tc>
        <w:tc>
          <w:tcPr>
            <w:tcW w:type="dxa" w:w="2160"/>
          </w:tcPr>
          <w:p>
            <w:r>
              <w:t>may 866</w:t>
            </w:r>
          </w:p>
        </w:tc>
      </w:tr>
    </w:tbl>
    <w:p>
      <w:r>
        <w:t>Key points:</w:t>
      </w:r>
    </w:p>
    <w:p>
      <w:r>
        <w:t>- Outside spring cover base light case kind.</w:t>
      </w:r>
    </w:p>
    <w:p>
      <w:r>
        <w:t>- Into think hold politics about.</w:t>
      </w:r>
    </w:p>
    <w:p>
      <w:r>
        <w:t>- Those respond go offer good become.</w:t>
      </w:r>
    </w:p>
    <w:p>
      <w:r>
        <w:t>[1] Meredith Petty, Salinas Group (2013)</w:t>
      </w:r>
    </w:p>
    <w:p>
      <w:r>
        <w:t>Footnote: Mean business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