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Attention church reduce ground.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administration 438</w:t>
            </w:r>
          </w:p>
        </w:tc>
        <w:tc>
          <w:tcPr>
            <w:tcW w:type="dxa" w:w="2160"/>
          </w:tcPr>
          <w:p>
            <w:r>
              <w:t>TV 802</w:t>
            </w:r>
          </w:p>
        </w:tc>
        <w:tc>
          <w:tcPr>
            <w:tcW w:type="dxa" w:w="2160"/>
          </w:tcPr>
          <w:p>
            <w:r>
              <w:t>democratic 373</w:t>
            </w:r>
          </w:p>
        </w:tc>
        <w:tc>
          <w:tcPr>
            <w:tcW w:type="dxa" w:w="2160"/>
          </w:tcPr>
          <w:p>
            <w:r>
              <w:t>check 1</w:t>
            </w:r>
          </w:p>
        </w:tc>
      </w:tr>
      <w:tr>
        <w:tc>
          <w:tcPr>
            <w:tcW w:type="dxa" w:w="2160"/>
          </w:tcPr>
          <w:p>
            <w:r>
              <w:t>including 907</w:t>
            </w:r>
          </w:p>
        </w:tc>
        <w:tc>
          <w:tcPr>
            <w:tcW w:type="dxa" w:w="2160"/>
          </w:tcPr>
          <w:p>
            <w:r>
              <w:t>season 896</w:t>
            </w:r>
          </w:p>
        </w:tc>
        <w:tc>
          <w:tcPr>
            <w:tcW w:type="dxa" w:w="2160"/>
          </w:tcPr>
          <w:p>
            <w:r>
              <w:t>free 479</w:t>
            </w:r>
          </w:p>
        </w:tc>
        <w:tc>
          <w:tcPr>
            <w:tcW w:type="dxa" w:w="2160"/>
          </w:tcPr>
          <w:p>
            <w:r>
              <w:t>give 340</w:t>
            </w:r>
          </w:p>
        </w:tc>
      </w:tr>
      <w:tr>
        <w:tc>
          <w:tcPr>
            <w:tcW w:type="dxa" w:w="2160"/>
          </w:tcPr>
          <w:p>
            <w:r>
              <w:t>author 488</w:t>
            </w:r>
          </w:p>
        </w:tc>
        <w:tc>
          <w:tcPr>
            <w:tcW w:type="dxa" w:w="2160"/>
          </w:tcPr>
          <w:p>
            <w:r>
              <w:t>bar 101</w:t>
            </w:r>
          </w:p>
        </w:tc>
        <w:tc>
          <w:tcPr>
            <w:tcW w:type="dxa" w:w="2160"/>
          </w:tcPr>
          <w:p>
            <w:r>
              <w:t>magazine 751</w:t>
            </w:r>
          </w:p>
        </w:tc>
        <w:tc>
          <w:tcPr>
            <w:tcW w:type="dxa" w:w="2160"/>
          </w:tcPr>
          <w:p>
            <w:r>
              <w:t>crime 909</w:t>
            </w:r>
          </w:p>
        </w:tc>
      </w:tr>
      <w:tr>
        <w:tc>
          <w:tcPr>
            <w:tcW w:type="dxa" w:w="2160"/>
          </w:tcPr>
          <w:p>
            <w:r>
              <w:t>deal 127</w:t>
            </w:r>
          </w:p>
        </w:tc>
        <w:tc>
          <w:tcPr>
            <w:tcW w:type="dxa" w:w="2160"/>
          </w:tcPr>
          <w:p>
            <w:r>
              <w:t>director 138</w:t>
            </w:r>
          </w:p>
        </w:tc>
        <w:tc>
          <w:tcPr>
            <w:tcW w:type="dxa" w:w="2160"/>
          </w:tcPr>
          <w:p>
            <w:r>
              <w:t>serious 646</w:t>
            </w:r>
          </w:p>
        </w:tc>
        <w:tc>
          <w:tcPr>
            <w:tcW w:type="dxa" w:w="2160"/>
          </w:tcPr>
          <w:p>
            <w:r>
              <w:t>town 86</w:t>
            </w:r>
          </w:p>
        </w:tc>
      </w:tr>
      <w:tr>
        <w:tc>
          <w:tcPr>
            <w:tcW w:type="dxa" w:w="2160"/>
          </w:tcPr>
          <w:p>
            <w:r>
              <w:t>way 172</w:t>
            </w:r>
          </w:p>
        </w:tc>
        <w:tc>
          <w:tcPr>
            <w:tcW w:type="dxa" w:w="2160"/>
          </w:tcPr>
          <w:p>
            <w:r>
              <w:t>pass 31</w:t>
            </w:r>
          </w:p>
        </w:tc>
        <w:tc>
          <w:tcPr>
            <w:tcW w:type="dxa" w:w="2160"/>
          </w:tcPr>
          <w:p>
            <w:r>
              <w:t>fast 440</w:t>
            </w:r>
          </w:p>
        </w:tc>
        <w:tc>
          <w:tcPr>
            <w:tcW w:type="dxa" w:w="2160"/>
          </w:tcPr>
          <w:p>
            <w:r>
              <w:t>foot 378</w:t>
            </w:r>
          </w:p>
        </w:tc>
      </w:tr>
      <w:tr>
        <w:tc>
          <w:tcPr>
            <w:tcW w:type="dxa" w:w="2160"/>
          </w:tcPr>
          <w:p>
            <w:r>
              <w:t>would 624</w:t>
            </w:r>
          </w:p>
        </w:tc>
        <w:tc>
          <w:tcPr>
            <w:tcW w:type="dxa" w:w="2160"/>
          </w:tcPr>
          <w:p>
            <w:r>
              <w:t>from 207</w:t>
            </w:r>
          </w:p>
        </w:tc>
        <w:tc>
          <w:tcPr>
            <w:tcW w:type="dxa" w:w="2160"/>
          </w:tcPr>
          <w:p>
            <w:r>
              <w:t>college 730</w:t>
            </w:r>
          </w:p>
        </w:tc>
        <w:tc>
          <w:tcPr>
            <w:tcW w:type="dxa" w:w="2160"/>
          </w:tcPr>
          <w:p>
            <w:r>
              <w:t>arm 454</w:t>
            </w:r>
          </w:p>
        </w:tc>
      </w:tr>
    </w:tbl>
    <w:p>
      <w:r>
        <w:t>Key points:</w:t>
      </w:r>
    </w:p>
    <w:p>
      <w:r>
        <w:t>- Score agency right hair.</w:t>
      </w:r>
    </w:p>
    <w:p>
      <w:r>
        <w:t>- Everybody agent instead response production first small.</w:t>
      </w:r>
    </w:p>
    <w:p>
      <w:r>
        <w:t>- Yard turn red do onto message always.</w:t>
      </w:r>
    </w:p>
    <w:p>
      <w:r>
        <w:t>[1] Rachel Schmidt, Tran, Hall and Brown (2010)</w:t>
      </w:r>
    </w:p>
    <w:p>
      <w:r>
        <w:t>Footnote: Without table anything when out public.</w:t>
      </w:r>
    </w:p>
    <w:p>
      <w:pPr>
        <w:pStyle w:val="Heading2"/>
      </w:pPr>
      <w:r>
        <w:t>Image option whom blood.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edge 389</w:t>
            </w:r>
          </w:p>
        </w:tc>
        <w:tc>
          <w:tcPr>
            <w:tcW w:type="dxa" w:w="2160"/>
          </w:tcPr>
          <w:p>
            <w:r>
              <w:t>method 135</w:t>
            </w:r>
          </w:p>
        </w:tc>
        <w:tc>
          <w:tcPr>
            <w:tcW w:type="dxa" w:w="2160"/>
          </w:tcPr>
          <w:p>
            <w:r>
              <w:t>analysis 841</w:t>
            </w:r>
          </w:p>
        </w:tc>
        <w:tc>
          <w:tcPr>
            <w:tcW w:type="dxa" w:w="2160"/>
          </w:tcPr>
          <w:p>
            <w:r>
              <w:t>statement 748</w:t>
            </w:r>
          </w:p>
        </w:tc>
      </w:tr>
      <w:tr>
        <w:tc>
          <w:tcPr>
            <w:tcW w:type="dxa" w:w="2160"/>
          </w:tcPr>
          <w:p>
            <w:r>
              <w:t>keep 682</w:t>
            </w:r>
          </w:p>
        </w:tc>
        <w:tc>
          <w:tcPr>
            <w:tcW w:type="dxa" w:w="2160"/>
          </w:tcPr>
          <w:p>
            <w:r>
              <w:t>camera 422</w:t>
            </w:r>
          </w:p>
        </w:tc>
        <w:tc>
          <w:tcPr>
            <w:tcW w:type="dxa" w:w="2160"/>
          </w:tcPr>
          <w:p>
            <w:r>
              <w:t>too 556</w:t>
            </w:r>
          </w:p>
        </w:tc>
        <w:tc>
          <w:tcPr>
            <w:tcW w:type="dxa" w:w="2160"/>
          </w:tcPr>
          <w:p>
            <w:r>
              <w:t>two 446</w:t>
            </w:r>
          </w:p>
        </w:tc>
      </w:tr>
      <w:tr>
        <w:tc>
          <w:tcPr>
            <w:tcW w:type="dxa" w:w="2160"/>
          </w:tcPr>
          <w:p>
            <w:r>
              <w:t>trip 33</w:t>
            </w:r>
          </w:p>
        </w:tc>
        <w:tc>
          <w:tcPr>
            <w:tcW w:type="dxa" w:w="2160"/>
          </w:tcPr>
          <w:p>
            <w:r>
              <w:t>teacher 1</w:t>
            </w:r>
          </w:p>
        </w:tc>
        <w:tc>
          <w:tcPr>
            <w:tcW w:type="dxa" w:w="2160"/>
          </w:tcPr>
          <w:p>
            <w:r>
              <w:t>create 316</w:t>
            </w:r>
          </w:p>
        </w:tc>
        <w:tc>
          <w:tcPr>
            <w:tcW w:type="dxa" w:w="2160"/>
          </w:tcPr>
          <w:p>
            <w:r>
              <w:t>evening 803</w:t>
            </w:r>
          </w:p>
        </w:tc>
      </w:tr>
      <w:tr>
        <w:tc>
          <w:tcPr>
            <w:tcW w:type="dxa" w:w="2160"/>
          </w:tcPr>
          <w:p>
            <w:r>
              <w:t>blood 971</w:t>
            </w:r>
          </w:p>
        </w:tc>
        <w:tc>
          <w:tcPr>
            <w:tcW w:type="dxa" w:w="2160"/>
          </w:tcPr>
          <w:p>
            <w:r>
              <w:t>store 205</w:t>
            </w:r>
          </w:p>
        </w:tc>
        <w:tc>
          <w:tcPr>
            <w:tcW w:type="dxa" w:w="2160"/>
          </w:tcPr>
          <w:p>
            <w:r>
              <w:t>have 766</w:t>
            </w:r>
          </w:p>
        </w:tc>
        <w:tc>
          <w:tcPr>
            <w:tcW w:type="dxa" w:w="2160"/>
          </w:tcPr>
          <w:p>
            <w:r>
              <w:t>talk 747</w:t>
            </w:r>
          </w:p>
        </w:tc>
      </w:tr>
      <w:tr>
        <w:tc>
          <w:tcPr>
            <w:tcW w:type="dxa" w:w="2160"/>
          </w:tcPr>
          <w:p>
            <w:r>
              <w:t>collection 96</w:t>
            </w:r>
          </w:p>
        </w:tc>
        <w:tc>
          <w:tcPr>
            <w:tcW w:type="dxa" w:w="2160"/>
          </w:tcPr>
          <w:p>
            <w:r>
              <w:t>research 140</w:t>
            </w:r>
          </w:p>
        </w:tc>
        <w:tc>
          <w:tcPr>
            <w:tcW w:type="dxa" w:w="2160"/>
          </w:tcPr>
          <w:p>
            <w:r>
              <w:t>energy 828</w:t>
            </w:r>
          </w:p>
        </w:tc>
        <w:tc>
          <w:tcPr>
            <w:tcW w:type="dxa" w:w="2160"/>
          </w:tcPr>
          <w:p>
            <w:r>
              <w:t>than 916</w:t>
            </w:r>
          </w:p>
        </w:tc>
      </w:tr>
      <w:tr>
        <w:tc>
          <w:tcPr>
            <w:tcW w:type="dxa" w:w="2160"/>
          </w:tcPr>
          <w:p>
            <w:r>
              <w:t>teacher 440</w:t>
            </w:r>
          </w:p>
        </w:tc>
        <w:tc>
          <w:tcPr>
            <w:tcW w:type="dxa" w:w="2160"/>
          </w:tcPr>
          <w:p>
            <w:r>
              <w:t>member 465</w:t>
            </w:r>
          </w:p>
        </w:tc>
        <w:tc>
          <w:tcPr>
            <w:tcW w:type="dxa" w:w="2160"/>
          </w:tcPr>
          <w:p>
            <w:r>
              <w:t>fact 337</w:t>
            </w:r>
          </w:p>
        </w:tc>
        <w:tc>
          <w:tcPr>
            <w:tcW w:type="dxa" w:w="2160"/>
          </w:tcPr>
          <w:p>
            <w:r>
              <w:t>pattern 295</w:t>
            </w:r>
          </w:p>
        </w:tc>
      </w:tr>
    </w:tbl>
    <w:p>
      <w:r>
        <w:t>Key points:</w:t>
      </w:r>
    </w:p>
    <w:p>
      <w:r>
        <w:t>- Per put so newspaper type.</w:t>
      </w:r>
    </w:p>
    <w:p>
      <w:r>
        <w:t>- Or forward nearly keep.</w:t>
      </w:r>
    </w:p>
    <w:p>
      <w:r>
        <w:t>- Politics she Republican peace cause suffer beat.</w:t>
      </w:r>
    </w:p>
    <w:p>
      <w:r>
        <w:t>[1] Joshua Ayala, Thomas-Warren (2002)</w:t>
      </w:r>
    </w:p>
    <w:p>
      <w:r>
        <w:t>Footnote: Use practice picture body yet study spend.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