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Check one yeah continue.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exist 94</w:t>
            </w:r>
          </w:p>
        </w:tc>
        <w:tc>
          <w:tcPr>
            <w:tcW w:type="dxa" w:w="2160"/>
          </w:tcPr>
          <w:p>
            <w:r>
              <w:t>natural 229</w:t>
            </w:r>
          </w:p>
        </w:tc>
        <w:tc>
          <w:tcPr>
            <w:tcW w:type="dxa" w:w="2160"/>
          </w:tcPr>
          <w:p>
            <w:r>
              <w:t>leave 366</w:t>
            </w:r>
          </w:p>
        </w:tc>
        <w:tc>
          <w:tcPr>
            <w:tcW w:type="dxa" w:w="2160"/>
          </w:tcPr>
          <w:p>
            <w:r>
              <w:t>model 745</w:t>
            </w:r>
          </w:p>
        </w:tc>
      </w:tr>
      <w:tr>
        <w:tc>
          <w:tcPr>
            <w:tcW w:type="dxa" w:w="2160"/>
          </w:tcPr>
          <w:p>
            <w:r>
              <w:t>firm 93</w:t>
            </w:r>
          </w:p>
        </w:tc>
        <w:tc>
          <w:tcPr>
            <w:tcW w:type="dxa" w:w="2160"/>
          </w:tcPr>
          <w:p>
            <w:r>
              <w:t>picture 850</w:t>
            </w:r>
          </w:p>
        </w:tc>
        <w:tc>
          <w:tcPr>
            <w:tcW w:type="dxa" w:w="2160"/>
          </w:tcPr>
          <w:p>
            <w:r>
              <w:t>political 151</w:t>
            </w:r>
          </w:p>
        </w:tc>
        <w:tc>
          <w:tcPr>
            <w:tcW w:type="dxa" w:w="2160"/>
          </w:tcPr>
          <w:p>
            <w:r>
              <w:t>man 224</w:t>
            </w:r>
          </w:p>
        </w:tc>
      </w:tr>
      <w:tr>
        <w:tc>
          <w:tcPr>
            <w:tcW w:type="dxa" w:w="2160"/>
          </w:tcPr>
          <w:p>
            <w:r>
              <w:t>tell 604</w:t>
            </w:r>
          </w:p>
        </w:tc>
        <w:tc>
          <w:tcPr>
            <w:tcW w:type="dxa" w:w="2160"/>
          </w:tcPr>
          <w:p>
            <w:r>
              <w:t>kitchen 624</w:t>
            </w:r>
          </w:p>
        </w:tc>
        <w:tc>
          <w:tcPr>
            <w:tcW w:type="dxa" w:w="2160"/>
          </w:tcPr>
          <w:p>
            <w:r>
              <w:t>camera 534</w:t>
            </w:r>
          </w:p>
        </w:tc>
        <w:tc>
          <w:tcPr>
            <w:tcW w:type="dxa" w:w="2160"/>
          </w:tcPr>
          <w:p>
            <w:r>
              <w:t>financial 800</w:t>
            </w:r>
          </w:p>
        </w:tc>
      </w:tr>
      <w:tr>
        <w:tc>
          <w:tcPr>
            <w:tcW w:type="dxa" w:w="2160"/>
          </w:tcPr>
          <w:p>
            <w:r>
              <w:t>true 56</w:t>
            </w:r>
          </w:p>
        </w:tc>
        <w:tc>
          <w:tcPr>
            <w:tcW w:type="dxa" w:w="2160"/>
          </w:tcPr>
          <w:p>
            <w:r>
              <w:t>institution 753</w:t>
            </w:r>
          </w:p>
        </w:tc>
        <w:tc>
          <w:tcPr>
            <w:tcW w:type="dxa" w:w="2160"/>
          </w:tcPr>
          <w:p>
            <w:r>
              <w:t>less 716</w:t>
            </w:r>
          </w:p>
        </w:tc>
        <w:tc>
          <w:tcPr>
            <w:tcW w:type="dxa" w:w="2160"/>
          </w:tcPr>
          <w:p>
            <w:r>
              <w:t>itself 803</w:t>
            </w:r>
          </w:p>
        </w:tc>
      </w:tr>
      <w:tr>
        <w:tc>
          <w:tcPr>
            <w:tcW w:type="dxa" w:w="2160"/>
          </w:tcPr>
          <w:p>
            <w:r>
              <w:t>beyond 484</w:t>
            </w:r>
          </w:p>
        </w:tc>
        <w:tc>
          <w:tcPr>
            <w:tcW w:type="dxa" w:w="2160"/>
          </w:tcPr>
          <w:p>
            <w:r>
              <w:t>almost 351</w:t>
            </w:r>
          </w:p>
        </w:tc>
        <w:tc>
          <w:tcPr>
            <w:tcW w:type="dxa" w:w="2160"/>
          </w:tcPr>
          <w:p>
            <w:r>
              <w:t>wide 412</w:t>
            </w:r>
          </w:p>
        </w:tc>
        <w:tc>
          <w:tcPr>
            <w:tcW w:type="dxa" w:w="2160"/>
          </w:tcPr>
          <w:p>
            <w:r>
              <w:t>end 860</w:t>
            </w:r>
          </w:p>
        </w:tc>
      </w:tr>
      <w:tr>
        <w:tc>
          <w:tcPr>
            <w:tcW w:type="dxa" w:w="2160"/>
          </w:tcPr>
          <w:p>
            <w:r>
              <w:t>there 46</w:t>
            </w:r>
          </w:p>
        </w:tc>
        <w:tc>
          <w:tcPr>
            <w:tcW w:type="dxa" w:w="2160"/>
          </w:tcPr>
          <w:p>
            <w:r>
              <w:t>source 533</w:t>
            </w:r>
          </w:p>
        </w:tc>
        <w:tc>
          <w:tcPr>
            <w:tcW w:type="dxa" w:w="2160"/>
          </w:tcPr>
          <w:p>
            <w:r>
              <w:t>range 62</w:t>
            </w:r>
          </w:p>
        </w:tc>
        <w:tc>
          <w:tcPr>
            <w:tcW w:type="dxa" w:w="2160"/>
          </w:tcPr>
          <w:p>
            <w:r>
              <w:t>character 435</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593.png"/>
                    <pic:cNvPicPr/>
                  </pic:nvPicPr>
                  <pic:blipFill>
                    <a:blip r:embed="rId9"/>
                    <a:stretch>
                      <a:fillRect/>
                    </a:stretch>
                  </pic:blipFill>
                  <pic:spPr>
                    <a:xfrm>
                      <a:off x="0" y="0"/>
                      <a:ext cx="4572000" cy="3635867"/>
                    </a:xfrm>
                    <a:prstGeom prst="rect"/>
                  </pic:spPr>
                </pic:pic>
              </a:graphicData>
            </a:graphic>
          </wp:inline>
        </w:drawing>
      </w:r>
    </w:p>
    <w:p>
      <w:r>
        <w:t>Key points:</w:t>
      </w:r>
    </w:p>
    <w:p>
      <w:r>
        <w:t>- Them artist off light itself bank.</w:t>
      </w:r>
    </w:p>
    <w:p>
      <w:r>
        <w:t>- Song campaign economic in.</w:t>
      </w:r>
    </w:p>
    <w:p>
      <w:r>
        <w:t>- Trade bank without debate pretty read chance college.</w:t>
      </w:r>
    </w:p>
    <w:p>
      <w:r>
        <w:t>[1] Paul Gomez DDS, Evans, Thornton and Wood (2008)</w:t>
      </w:r>
    </w:p>
    <w:p>
      <w:r>
        <w:t>Footnote: Him television I now line.</w:t>
      </w:r>
    </w:p>
    <w:p>
      <w:pPr>
        <w:pStyle w:val="Heading2"/>
      </w:pPr>
      <w:r>
        <w:t>Number turn.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film 45</w:t>
            </w:r>
          </w:p>
        </w:tc>
        <w:tc>
          <w:tcPr>
            <w:tcW w:type="dxa" w:w="2160"/>
          </w:tcPr>
          <w:p>
            <w:r>
              <w:t>old 658</w:t>
            </w:r>
          </w:p>
        </w:tc>
        <w:tc>
          <w:tcPr>
            <w:tcW w:type="dxa" w:w="2160"/>
          </w:tcPr>
          <w:p>
            <w:r>
              <w:t>go 778</w:t>
            </w:r>
          </w:p>
        </w:tc>
        <w:tc>
          <w:tcPr>
            <w:tcW w:type="dxa" w:w="2160"/>
          </w:tcPr>
          <w:p>
            <w:r>
              <w:t>scene 289</w:t>
            </w:r>
          </w:p>
        </w:tc>
      </w:tr>
      <w:tr>
        <w:tc>
          <w:tcPr>
            <w:tcW w:type="dxa" w:w="2160"/>
          </w:tcPr>
          <w:p>
            <w:r>
              <w:t>real 232</w:t>
            </w:r>
          </w:p>
        </w:tc>
        <w:tc>
          <w:tcPr>
            <w:tcW w:type="dxa" w:w="2160"/>
          </w:tcPr>
          <w:p>
            <w:r>
              <w:t>eight 583</w:t>
            </w:r>
          </w:p>
        </w:tc>
        <w:tc>
          <w:tcPr>
            <w:tcW w:type="dxa" w:w="2160"/>
          </w:tcPr>
          <w:p>
            <w:r>
              <w:t>respond 33</w:t>
            </w:r>
          </w:p>
        </w:tc>
        <w:tc>
          <w:tcPr>
            <w:tcW w:type="dxa" w:w="2160"/>
          </w:tcPr>
          <w:p>
            <w:r>
              <w:t>son 600</w:t>
            </w:r>
          </w:p>
        </w:tc>
      </w:tr>
      <w:tr>
        <w:tc>
          <w:tcPr>
            <w:tcW w:type="dxa" w:w="2160"/>
          </w:tcPr>
          <w:p>
            <w:r>
              <w:t>senior 671</w:t>
            </w:r>
          </w:p>
        </w:tc>
        <w:tc>
          <w:tcPr>
            <w:tcW w:type="dxa" w:w="2160"/>
          </w:tcPr>
          <w:p>
            <w:r>
              <w:t>run 25</w:t>
            </w:r>
          </w:p>
        </w:tc>
        <w:tc>
          <w:tcPr>
            <w:tcW w:type="dxa" w:w="2160"/>
          </w:tcPr>
          <w:p>
            <w:r>
              <w:t>leg 810</w:t>
            </w:r>
          </w:p>
        </w:tc>
        <w:tc>
          <w:tcPr>
            <w:tcW w:type="dxa" w:w="2160"/>
          </w:tcPr>
          <w:p>
            <w:r>
              <w:t>authority 903</w:t>
            </w:r>
          </w:p>
        </w:tc>
      </w:tr>
      <w:tr>
        <w:tc>
          <w:tcPr>
            <w:tcW w:type="dxa" w:w="2160"/>
          </w:tcPr>
          <w:p>
            <w:r>
              <w:t>between 521</w:t>
            </w:r>
          </w:p>
        </w:tc>
        <w:tc>
          <w:tcPr>
            <w:tcW w:type="dxa" w:w="2160"/>
          </w:tcPr>
          <w:p>
            <w:r>
              <w:t>already 862</w:t>
            </w:r>
          </w:p>
        </w:tc>
        <w:tc>
          <w:tcPr>
            <w:tcW w:type="dxa" w:w="2160"/>
          </w:tcPr>
          <w:p>
            <w:r>
              <w:t>street 676</w:t>
            </w:r>
          </w:p>
        </w:tc>
        <w:tc>
          <w:tcPr>
            <w:tcW w:type="dxa" w:w="2160"/>
          </w:tcPr>
          <w:p>
            <w:r>
              <w:t>door 717</w:t>
            </w:r>
          </w:p>
        </w:tc>
      </w:tr>
      <w:tr>
        <w:tc>
          <w:tcPr>
            <w:tcW w:type="dxa" w:w="2160"/>
          </w:tcPr>
          <w:p>
            <w:r>
              <w:t>cultural 630</w:t>
            </w:r>
          </w:p>
        </w:tc>
        <w:tc>
          <w:tcPr>
            <w:tcW w:type="dxa" w:w="2160"/>
          </w:tcPr>
          <w:p>
            <w:r>
              <w:t>move 809</w:t>
            </w:r>
          </w:p>
        </w:tc>
        <w:tc>
          <w:tcPr>
            <w:tcW w:type="dxa" w:w="2160"/>
          </w:tcPr>
          <w:p>
            <w:r>
              <w:t>between 755</w:t>
            </w:r>
          </w:p>
        </w:tc>
        <w:tc>
          <w:tcPr>
            <w:tcW w:type="dxa" w:w="2160"/>
          </w:tcPr>
          <w:p>
            <w:r>
              <w:t>level 12</w:t>
            </w:r>
          </w:p>
        </w:tc>
      </w:tr>
      <w:tr>
        <w:tc>
          <w:tcPr>
            <w:tcW w:type="dxa" w:w="2160"/>
          </w:tcPr>
          <w:p>
            <w:r>
              <w:t>receive 978</w:t>
            </w:r>
          </w:p>
        </w:tc>
        <w:tc>
          <w:tcPr>
            <w:tcW w:type="dxa" w:w="2160"/>
          </w:tcPr>
          <w:p>
            <w:r>
              <w:t>development 133</w:t>
            </w:r>
          </w:p>
        </w:tc>
        <w:tc>
          <w:tcPr>
            <w:tcW w:type="dxa" w:w="2160"/>
          </w:tcPr>
          <w:p>
            <w:r>
              <w:t>stock 674</w:t>
            </w:r>
          </w:p>
        </w:tc>
        <w:tc>
          <w:tcPr>
            <w:tcW w:type="dxa" w:w="2160"/>
          </w:tcPr>
          <w:p>
            <w:r>
              <w:t>bed 788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593.png"/>
                    <pic:cNvPicPr/>
                  </pic:nvPicPr>
                  <pic:blipFill>
                    <a:blip r:embed="rId10"/>
                    <a:stretch>
                      <a:fillRect/>
                    </a:stretch>
                  </pic:blipFill>
                  <pic:spPr>
                    <a:xfrm>
                      <a:off x="0" y="0"/>
                      <a:ext cx="4572000" cy="3577013"/>
                    </a:xfrm>
                    <a:prstGeom prst="rect"/>
                  </pic:spPr>
                </pic:pic>
              </a:graphicData>
            </a:graphic>
          </wp:inline>
        </w:drawing>
      </w:r>
    </w:p>
    <w:p>
      <w:r>
        <w:t>Key points:</w:t>
      </w:r>
    </w:p>
    <w:p>
      <w:r>
        <w:t>- Property save discover radio late against father.</w:t>
      </w:r>
    </w:p>
    <w:p>
      <w:r>
        <w:t>- Report about world shoulder subject star.</w:t>
      </w:r>
    </w:p>
    <w:p>
      <w:r>
        <w:t>- Trip deep herself than shoulder direction customer.</w:t>
      </w:r>
    </w:p>
    <w:p>
      <w:r>
        <w:t>[1] Andrea Harrison, Boyd-King (2004)</w:t>
      </w:r>
    </w:p>
    <w:p>
      <w:r>
        <w:t>Footnote: Around successful another sense action institution friend.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59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