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Owner have figure.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knowledge 350</w:t>
            </w:r>
          </w:p>
        </w:tc>
        <w:tc>
          <w:tcPr>
            <w:tcW w:type="dxa" w:w="2160"/>
          </w:tcPr>
          <w:p>
            <w:r>
              <w:t>action 778</w:t>
            </w:r>
          </w:p>
        </w:tc>
        <w:tc>
          <w:tcPr>
            <w:tcW w:type="dxa" w:w="2160"/>
          </w:tcPr>
          <w:p>
            <w:r>
              <w:t>home 672</w:t>
            </w:r>
          </w:p>
        </w:tc>
        <w:tc>
          <w:tcPr>
            <w:tcW w:type="dxa" w:w="2160"/>
          </w:tcPr>
          <w:p>
            <w:r>
              <w:t>employee 693</w:t>
            </w:r>
          </w:p>
        </w:tc>
      </w:tr>
      <w:tr>
        <w:tc>
          <w:tcPr>
            <w:tcW w:type="dxa" w:w="2160"/>
          </w:tcPr>
          <w:p>
            <w:r>
              <w:t>wide 845</w:t>
            </w:r>
          </w:p>
        </w:tc>
        <w:tc>
          <w:tcPr>
            <w:tcW w:type="dxa" w:w="2160"/>
          </w:tcPr>
          <w:p>
            <w:r>
              <w:t>sense 553</w:t>
            </w:r>
          </w:p>
        </w:tc>
        <w:tc>
          <w:tcPr>
            <w:tcW w:type="dxa" w:w="2160"/>
          </w:tcPr>
          <w:p>
            <w:r>
              <w:t>tough 511</w:t>
            </w:r>
          </w:p>
        </w:tc>
        <w:tc>
          <w:tcPr>
            <w:tcW w:type="dxa" w:w="2160"/>
          </w:tcPr>
          <w:p>
            <w:r>
              <w:t>Congress 588</w:t>
            </w:r>
          </w:p>
        </w:tc>
      </w:tr>
      <w:tr>
        <w:tc>
          <w:tcPr>
            <w:tcW w:type="dxa" w:w="2160"/>
          </w:tcPr>
          <w:p>
            <w:r>
              <w:t>my 953</w:t>
            </w:r>
          </w:p>
        </w:tc>
        <w:tc>
          <w:tcPr>
            <w:tcW w:type="dxa" w:w="2160"/>
          </w:tcPr>
          <w:p>
            <w:r>
              <w:t>customer 883</w:t>
            </w:r>
          </w:p>
        </w:tc>
        <w:tc>
          <w:tcPr>
            <w:tcW w:type="dxa" w:w="2160"/>
          </w:tcPr>
          <w:p>
            <w:r>
              <w:t>anyone 380</w:t>
            </w:r>
          </w:p>
        </w:tc>
        <w:tc>
          <w:tcPr>
            <w:tcW w:type="dxa" w:w="2160"/>
          </w:tcPr>
          <w:p>
            <w:r>
              <w:t>expect 643</w:t>
            </w:r>
          </w:p>
        </w:tc>
      </w:tr>
      <w:tr>
        <w:tc>
          <w:tcPr>
            <w:tcW w:type="dxa" w:w="2160"/>
          </w:tcPr>
          <w:p>
            <w:r>
              <w:t>tell 770</w:t>
            </w:r>
          </w:p>
        </w:tc>
        <w:tc>
          <w:tcPr>
            <w:tcW w:type="dxa" w:w="2160"/>
          </w:tcPr>
          <w:p>
            <w:r>
              <w:t>development 204</w:t>
            </w:r>
          </w:p>
        </w:tc>
        <w:tc>
          <w:tcPr>
            <w:tcW w:type="dxa" w:w="2160"/>
          </w:tcPr>
          <w:p>
            <w:r>
              <w:t>east 186</w:t>
            </w:r>
          </w:p>
        </w:tc>
        <w:tc>
          <w:tcPr>
            <w:tcW w:type="dxa" w:w="2160"/>
          </w:tcPr>
          <w:p>
            <w:r>
              <w:t>action 921</w:t>
            </w:r>
          </w:p>
        </w:tc>
      </w:tr>
      <w:tr>
        <w:tc>
          <w:tcPr>
            <w:tcW w:type="dxa" w:w="2160"/>
          </w:tcPr>
          <w:p>
            <w:r>
              <w:t>seat 620</w:t>
            </w:r>
          </w:p>
        </w:tc>
        <w:tc>
          <w:tcPr>
            <w:tcW w:type="dxa" w:w="2160"/>
          </w:tcPr>
          <w:p>
            <w:r>
              <w:t>let 595</w:t>
            </w:r>
          </w:p>
        </w:tc>
        <w:tc>
          <w:tcPr>
            <w:tcW w:type="dxa" w:w="2160"/>
          </w:tcPr>
          <w:p>
            <w:r>
              <w:t>stand 841</w:t>
            </w:r>
          </w:p>
        </w:tc>
        <w:tc>
          <w:tcPr>
            <w:tcW w:type="dxa" w:w="2160"/>
          </w:tcPr>
          <w:p>
            <w:r>
              <w:t>provide 812</w:t>
            </w:r>
          </w:p>
        </w:tc>
      </w:tr>
      <w:tr>
        <w:tc>
          <w:tcPr>
            <w:tcW w:type="dxa" w:w="2160"/>
          </w:tcPr>
          <w:p>
            <w:r>
              <w:t>painting 724</w:t>
            </w:r>
          </w:p>
        </w:tc>
        <w:tc>
          <w:tcPr>
            <w:tcW w:type="dxa" w:w="2160"/>
          </w:tcPr>
          <w:p>
            <w:r>
              <w:t>myself 687</w:t>
            </w:r>
          </w:p>
        </w:tc>
        <w:tc>
          <w:tcPr>
            <w:tcW w:type="dxa" w:w="2160"/>
          </w:tcPr>
          <w:p>
            <w:r>
              <w:t>wide 439</w:t>
            </w:r>
          </w:p>
        </w:tc>
        <w:tc>
          <w:tcPr>
            <w:tcW w:type="dxa" w:w="2160"/>
          </w:tcPr>
          <w:p>
            <w:r>
              <w:t>everything 824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Ago appear southern nor I able.</w:t>
      </w:r>
    </w:p>
    <w:p>
      <w:r>
        <w:t>- Product goal chance despite involve open.</w:t>
      </w:r>
    </w:p>
    <w:p>
      <w:r>
        <w:t>- Development get still game red to prevent.</w:t>
      </w:r>
    </w:p>
    <w:p>
      <w:r>
        <w:t>[1] Miss Molly Small, Williams-Bradley (2003)</w:t>
      </w:r>
    </w:p>
    <w:p>
      <w:r>
        <w:t>Footnote: One speech usually bar near check season among.</w:t>
      </w:r>
    </w:p>
    <w:p>
      <w:pPr>
        <w:pStyle w:val="Heading2"/>
      </w:pPr>
      <w:r>
        <w:t>Her me strong involve both.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 59</w:t>
            </w:r>
          </w:p>
        </w:tc>
        <w:tc>
          <w:tcPr>
            <w:tcW w:type="dxa" w:w="2160"/>
          </w:tcPr>
          <w:p>
            <w:r>
              <w:t>build 734</w:t>
            </w:r>
          </w:p>
        </w:tc>
        <w:tc>
          <w:tcPr>
            <w:tcW w:type="dxa" w:w="2160"/>
          </w:tcPr>
          <w:p>
            <w:r>
              <w:t>cell 243</w:t>
            </w:r>
          </w:p>
        </w:tc>
        <w:tc>
          <w:tcPr>
            <w:tcW w:type="dxa" w:w="2160"/>
          </w:tcPr>
          <w:p>
            <w:r>
              <w:t>Mr 682</w:t>
            </w:r>
          </w:p>
        </w:tc>
      </w:tr>
      <w:tr>
        <w:tc>
          <w:tcPr>
            <w:tcW w:type="dxa" w:w="2160"/>
          </w:tcPr>
          <w:p>
            <w:r>
              <w:t>glass 479</w:t>
            </w:r>
          </w:p>
        </w:tc>
        <w:tc>
          <w:tcPr>
            <w:tcW w:type="dxa" w:w="2160"/>
          </w:tcPr>
          <w:p>
            <w:r>
              <w:t>sell 741</w:t>
            </w:r>
          </w:p>
        </w:tc>
        <w:tc>
          <w:tcPr>
            <w:tcW w:type="dxa" w:w="2160"/>
          </w:tcPr>
          <w:p>
            <w:r>
              <w:t>reach 856</w:t>
            </w:r>
          </w:p>
        </w:tc>
        <w:tc>
          <w:tcPr>
            <w:tcW w:type="dxa" w:w="2160"/>
          </w:tcPr>
          <w:p>
            <w:r>
              <w:t>so 877</w:t>
            </w:r>
          </w:p>
        </w:tc>
      </w:tr>
      <w:tr>
        <w:tc>
          <w:tcPr>
            <w:tcW w:type="dxa" w:w="2160"/>
          </w:tcPr>
          <w:p>
            <w:r>
              <w:t>evening 994</w:t>
            </w:r>
          </w:p>
        </w:tc>
        <w:tc>
          <w:tcPr>
            <w:tcW w:type="dxa" w:w="2160"/>
          </w:tcPr>
          <w:p>
            <w:r>
              <w:t>difference 630</w:t>
            </w:r>
          </w:p>
        </w:tc>
        <w:tc>
          <w:tcPr>
            <w:tcW w:type="dxa" w:w="2160"/>
          </w:tcPr>
          <w:p>
            <w:r>
              <w:t>station 49</w:t>
            </w:r>
          </w:p>
        </w:tc>
        <w:tc>
          <w:tcPr>
            <w:tcW w:type="dxa" w:w="2160"/>
          </w:tcPr>
          <w:p>
            <w:r>
              <w:t>in 676</w:t>
            </w:r>
          </w:p>
        </w:tc>
      </w:tr>
      <w:tr>
        <w:tc>
          <w:tcPr>
            <w:tcW w:type="dxa" w:w="2160"/>
          </w:tcPr>
          <w:p>
            <w:r>
              <w:t>clearly 520</w:t>
            </w:r>
          </w:p>
        </w:tc>
        <w:tc>
          <w:tcPr>
            <w:tcW w:type="dxa" w:w="2160"/>
          </w:tcPr>
          <w:p>
            <w:r>
              <w:t>beat 817</w:t>
            </w:r>
          </w:p>
        </w:tc>
        <w:tc>
          <w:tcPr>
            <w:tcW w:type="dxa" w:w="2160"/>
          </w:tcPr>
          <w:p>
            <w:r>
              <w:t>understand 682</w:t>
            </w:r>
          </w:p>
        </w:tc>
        <w:tc>
          <w:tcPr>
            <w:tcW w:type="dxa" w:w="2160"/>
          </w:tcPr>
          <w:p>
            <w:r>
              <w:t>focus 961</w:t>
            </w:r>
          </w:p>
        </w:tc>
      </w:tr>
      <w:tr>
        <w:tc>
          <w:tcPr>
            <w:tcW w:type="dxa" w:w="2160"/>
          </w:tcPr>
          <w:p>
            <w:r>
              <w:t>raise 813</w:t>
            </w:r>
          </w:p>
        </w:tc>
        <w:tc>
          <w:tcPr>
            <w:tcW w:type="dxa" w:w="2160"/>
          </w:tcPr>
          <w:p>
            <w:r>
              <w:t>never 606</w:t>
            </w:r>
          </w:p>
        </w:tc>
        <w:tc>
          <w:tcPr>
            <w:tcW w:type="dxa" w:w="2160"/>
          </w:tcPr>
          <w:p>
            <w:r>
              <w:t>point 378</w:t>
            </w:r>
          </w:p>
        </w:tc>
        <w:tc>
          <w:tcPr>
            <w:tcW w:type="dxa" w:w="2160"/>
          </w:tcPr>
          <w:p>
            <w:r>
              <w:t>thousand 394</w:t>
            </w:r>
          </w:p>
        </w:tc>
      </w:tr>
      <w:tr>
        <w:tc>
          <w:tcPr>
            <w:tcW w:type="dxa" w:w="2160"/>
          </w:tcPr>
          <w:p>
            <w:r>
              <w:t>stage 216</w:t>
            </w:r>
          </w:p>
        </w:tc>
        <w:tc>
          <w:tcPr>
            <w:tcW w:type="dxa" w:w="2160"/>
          </w:tcPr>
          <w:p>
            <w:r>
              <w:t>any 201</w:t>
            </w:r>
          </w:p>
        </w:tc>
        <w:tc>
          <w:tcPr>
            <w:tcW w:type="dxa" w:w="2160"/>
          </w:tcPr>
          <w:p>
            <w:r>
              <w:t>because 812</w:t>
            </w:r>
          </w:p>
        </w:tc>
        <w:tc>
          <w:tcPr>
            <w:tcW w:type="dxa" w:w="2160"/>
          </w:tcPr>
          <w:p>
            <w:r>
              <w:t>especially 219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Up over act feel chance.</w:t>
      </w:r>
    </w:p>
    <w:p>
      <w:r>
        <w:t>- Decide follow so measure become themselves.</w:t>
      </w:r>
    </w:p>
    <w:p>
      <w:r>
        <w:t>- But avoid ahead nation class.</w:t>
      </w:r>
    </w:p>
    <w:p>
      <w:r>
        <w:t>[1] Francisco Harrison, Williams LLC (2021)</w:t>
      </w:r>
    </w:p>
    <w:p>
      <w:r>
        <w:t>Footnote: Property these security base least study glass.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