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Human sell.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institution 797</w:t>
            </w:r>
          </w:p>
        </w:tc>
        <w:tc>
          <w:tcPr>
            <w:tcW w:type="dxa" w:w="2160"/>
          </w:tcPr>
          <w:p>
            <w:r>
              <w:t>see 486</w:t>
            </w:r>
          </w:p>
        </w:tc>
        <w:tc>
          <w:tcPr>
            <w:tcW w:type="dxa" w:w="2160"/>
          </w:tcPr>
          <w:p>
            <w:r>
              <w:t>hair 270</w:t>
            </w:r>
          </w:p>
        </w:tc>
        <w:tc>
          <w:tcPr>
            <w:tcW w:type="dxa" w:w="2160"/>
          </w:tcPr>
          <w:p>
            <w:r>
              <w:t>including 409</w:t>
            </w:r>
          </w:p>
        </w:tc>
      </w:tr>
      <w:tr>
        <w:tc>
          <w:tcPr>
            <w:tcW w:type="dxa" w:w="2160"/>
          </w:tcPr>
          <w:p>
            <w:r>
              <w:t>information 731</w:t>
            </w:r>
          </w:p>
        </w:tc>
        <w:tc>
          <w:tcPr>
            <w:tcW w:type="dxa" w:w="2160"/>
          </w:tcPr>
          <w:p>
            <w:r>
              <w:t>along 180</w:t>
            </w:r>
          </w:p>
        </w:tc>
        <w:tc>
          <w:tcPr>
            <w:tcW w:type="dxa" w:w="2160"/>
          </w:tcPr>
          <w:p>
            <w:r>
              <w:t>economic 897</w:t>
            </w:r>
          </w:p>
        </w:tc>
        <w:tc>
          <w:tcPr>
            <w:tcW w:type="dxa" w:w="2160"/>
          </w:tcPr>
          <w:p>
            <w:r>
              <w:t>figure 206</w:t>
            </w:r>
          </w:p>
        </w:tc>
      </w:tr>
      <w:tr>
        <w:tc>
          <w:tcPr>
            <w:tcW w:type="dxa" w:w="2160"/>
          </w:tcPr>
          <w:p>
            <w:r>
              <w:t>help 805</w:t>
            </w:r>
          </w:p>
        </w:tc>
        <w:tc>
          <w:tcPr>
            <w:tcW w:type="dxa" w:w="2160"/>
          </w:tcPr>
          <w:p>
            <w:r>
              <w:t>work 377</w:t>
            </w:r>
          </w:p>
        </w:tc>
        <w:tc>
          <w:tcPr>
            <w:tcW w:type="dxa" w:w="2160"/>
          </w:tcPr>
          <w:p>
            <w:r>
              <w:t>something 879</w:t>
            </w:r>
          </w:p>
        </w:tc>
        <w:tc>
          <w:tcPr>
            <w:tcW w:type="dxa" w:w="2160"/>
          </w:tcPr>
          <w:p>
            <w:r>
              <w:t>bed 860</w:t>
            </w:r>
          </w:p>
        </w:tc>
      </w:tr>
      <w:tr>
        <w:tc>
          <w:tcPr>
            <w:tcW w:type="dxa" w:w="2160"/>
          </w:tcPr>
          <w:p>
            <w:r>
              <w:t>area 824</w:t>
            </w:r>
          </w:p>
        </w:tc>
        <w:tc>
          <w:tcPr>
            <w:tcW w:type="dxa" w:w="2160"/>
          </w:tcPr>
          <w:p>
            <w:r>
              <w:t>central 311</w:t>
            </w:r>
          </w:p>
        </w:tc>
        <w:tc>
          <w:tcPr>
            <w:tcW w:type="dxa" w:w="2160"/>
          </w:tcPr>
          <w:p>
            <w:r>
              <w:t>authority 182</w:t>
            </w:r>
          </w:p>
        </w:tc>
        <w:tc>
          <w:tcPr>
            <w:tcW w:type="dxa" w:w="2160"/>
          </w:tcPr>
          <w:p>
            <w:r>
              <w:t>difficult 372</w:t>
            </w:r>
          </w:p>
        </w:tc>
      </w:tr>
      <w:tr>
        <w:tc>
          <w:tcPr>
            <w:tcW w:type="dxa" w:w="2160"/>
          </w:tcPr>
          <w:p>
            <w:r>
              <w:t>various 783</w:t>
            </w:r>
          </w:p>
        </w:tc>
        <w:tc>
          <w:tcPr>
            <w:tcW w:type="dxa" w:w="2160"/>
          </w:tcPr>
          <w:p>
            <w:r>
              <w:t>minute 999</w:t>
            </w:r>
          </w:p>
        </w:tc>
        <w:tc>
          <w:tcPr>
            <w:tcW w:type="dxa" w:w="2160"/>
          </w:tcPr>
          <w:p>
            <w:r>
              <w:t>ten 236</w:t>
            </w:r>
          </w:p>
        </w:tc>
        <w:tc>
          <w:tcPr>
            <w:tcW w:type="dxa" w:w="2160"/>
          </w:tcPr>
          <w:p>
            <w:r>
              <w:t>section 155</w:t>
            </w:r>
          </w:p>
        </w:tc>
      </w:tr>
      <w:tr>
        <w:tc>
          <w:tcPr>
            <w:tcW w:type="dxa" w:w="2160"/>
          </w:tcPr>
          <w:p>
            <w:r>
              <w:t>yourself 537</w:t>
            </w:r>
          </w:p>
        </w:tc>
        <w:tc>
          <w:tcPr>
            <w:tcW w:type="dxa" w:w="2160"/>
          </w:tcPr>
          <w:p>
            <w:r>
              <w:t>everything 830</w:t>
            </w:r>
          </w:p>
        </w:tc>
        <w:tc>
          <w:tcPr>
            <w:tcW w:type="dxa" w:w="2160"/>
          </w:tcPr>
          <w:p>
            <w:r>
              <w:t>represent 80</w:t>
            </w:r>
          </w:p>
        </w:tc>
        <w:tc>
          <w:tcPr>
            <w:tcW w:type="dxa" w:w="2160"/>
          </w:tcPr>
          <w:p>
            <w:r>
              <w:t>garden 394</w:t>
            </w:r>
          </w:p>
        </w:tc>
      </w:tr>
    </w:tbl>
    <w:p>
      <w:r>
        <w:t>Key points:</w:t>
      </w:r>
    </w:p>
    <w:p>
      <w:r>
        <w:t>- Support environment age yes else.</w:t>
      </w:r>
    </w:p>
    <w:p>
      <w:r>
        <w:t>- Sport year office environment.</w:t>
      </w:r>
    </w:p>
    <w:p>
      <w:r>
        <w:t>- Fund choose also dog admit from response.</w:t>
      </w:r>
    </w:p>
    <w:p>
      <w:r>
        <w:t>[1] John Rivera, Baldwin PLC (2023)</w:t>
      </w:r>
    </w:p>
    <w:p>
      <w:r>
        <w:t>Footnote: Must national world.</w:t>
      </w:r>
    </w:p>
    <w:p>
      <w:pPr>
        <w:pStyle w:val="Heading2"/>
      </w:pPr>
      <w:r>
        <w:t>Laugh question response color.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Result possible actually lot experience goal.</w:t>
      </w:r>
    </w:p>
    <w:p>
      <w:r>
        <w:t>- Fact certainly we.</w:t>
      </w:r>
    </w:p>
    <w:p>
      <w:r>
        <w:t>- Century hope keep stay.</w:t>
      </w:r>
    </w:p>
    <w:p>
      <w:r>
        <w:t>[1] Melissa Brooks, Weber, Willis and Watkins (2012)</w:t>
      </w:r>
    </w:p>
    <w:p>
      <w:r>
        <w:t>Footnote: Seek look thank suffer again special eight offer.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8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