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State forward house science power.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 981</w:t>
            </w:r>
          </w:p>
        </w:tc>
        <w:tc>
          <w:tcPr>
            <w:tcW w:type="dxa" w:w="2160"/>
          </w:tcPr>
          <w:p>
            <w:r>
              <w:t>little 258</w:t>
            </w:r>
          </w:p>
        </w:tc>
        <w:tc>
          <w:tcPr>
            <w:tcW w:type="dxa" w:w="2160"/>
          </w:tcPr>
          <w:p>
            <w:r>
              <w:t>nor 708</w:t>
            </w:r>
          </w:p>
        </w:tc>
        <w:tc>
          <w:tcPr>
            <w:tcW w:type="dxa" w:w="2160"/>
          </w:tcPr>
          <w:p>
            <w:r>
              <w:t>reveal 346</w:t>
            </w:r>
          </w:p>
        </w:tc>
      </w:tr>
      <w:tr>
        <w:tc>
          <w:tcPr>
            <w:tcW w:type="dxa" w:w="2160"/>
          </w:tcPr>
          <w:p>
            <w:r>
              <w:t>oil 152</w:t>
            </w:r>
          </w:p>
        </w:tc>
        <w:tc>
          <w:tcPr>
            <w:tcW w:type="dxa" w:w="2160"/>
          </w:tcPr>
          <w:p>
            <w:r>
              <w:t>exist 996</w:t>
            </w:r>
          </w:p>
        </w:tc>
        <w:tc>
          <w:tcPr>
            <w:tcW w:type="dxa" w:w="2160"/>
          </w:tcPr>
          <w:p>
            <w:r>
              <w:t>feel 58</w:t>
            </w:r>
          </w:p>
        </w:tc>
        <w:tc>
          <w:tcPr>
            <w:tcW w:type="dxa" w:w="2160"/>
          </w:tcPr>
          <w:p>
            <w:r>
              <w:t>of 64</w:t>
            </w:r>
          </w:p>
        </w:tc>
      </w:tr>
      <w:tr>
        <w:tc>
          <w:tcPr>
            <w:tcW w:type="dxa" w:w="2160"/>
          </w:tcPr>
          <w:p>
            <w:r>
              <w:t>Democrat 683</w:t>
            </w:r>
          </w:p>
        </w:tc>
        <w:tc>
          <w:tcPr>
            <w:tcW w:type="dxa" w:w="2160"/>
          </w:tcPr>
          <w:p>
            <w:r>
              <w:t>room 280</w:t>
            </w:r>
          </w:p>
        </w:tc>
        <w:tc>
          <w:tcPr>
            <w:tcW w:type="dxa" w:w="2160"/>
          </w:tcPr>
          <w:p>
            <w:r>
              <w:t>meeting 392</w:t>
            </w:r>
          </w:p>
        </w:tc>
        <w:tc>
          <w:tcPr>
            <w:tcW w:type="dxa" w:w="2160"/>
          </w:tcPr>
          <w:p>
            <w:r>
              <w:t>stop 119</w:t>
            </w:r>
          </w:p>
        </w:tc>
      </w:tr>
      <w:tr>
        <w:tc>
          <w:tcPr>
            <w:tcW w:type="dxa" w:w="2160"/>
          </w:tcPr>
          <w:p>
            <w:r>
              <w:t>become 761</w:t>
            </w:r>
          </w:p>
        </w:tc>
        <w:tc>
          <w:tcPr>
            <w:tcW w:type="dxa" w:w="2160"/>
          </w:tcPr>
          <w:p>
            <w:r>
              <w:t>national 650</w:t>
            </w:r>
          </w:p>
        </w:tc>
        <w:tc>
          <w:tcPr>
            <w:tcW w:type="dxa" w:w="2160"/>
          </w:tcPr>
          <w:p>
            <w:r>
              <w:t>responsibility 986</w:t>
            </w:r>
          </w:p>
        </w:tc>
        <w:tc>
          <w:tcPr>
            <w:tcW w:type="dxa" w:w="2160"/>
          </w:tcPr>
          <w:p>
            <w:r>
              <w:t>describe 219</w:t>
            </w:r>
          </w:p>
        </w:tc>
      </w:tr>
      <w:tr>
        <w:tc>
          <w:tcPr>
            <w:tcW w:type="dxa" w:w="2160"/>
          </w:tcPr>
          <w:p>
            <w:r>
              <w:t>town 734</w:t>
            </w:r>
          </w:p>
        </w:tc>
        <w:tc>
          <w:tcPr>
            <w:tcW w:type="dxa" w:w="2160"/>
          </w:tcPr>
          <w:p>
            <w:r>
              <w:t>number 176</w:t>
            </w:r>
          </w:p>
        </w:tc>
        <w:tc>
          <w:tcPr>
            <w:tcW w:type="dxa" w:w="2160"/>
          </w:tcPr>
          <w:p>
            <w:r>
              <w:t>near 521</w:t>
            </w:r>
          </w:p>
        </w:tc>
        <w:tc>
          <w:tcPr>
            <w:tcW w:type="dxa" w:w="2160"/>
          </w:tcPr>
          <w:p>
            <w:r>
              <w:t>quality 957</w:t>
            </w:r>
          </w:p>
        </w:tc>
      </w:tr>
      <w:tr>
        <w:tc>
          <w:tcPr>
            <w:tcW w:type="dxa" w:w="2160"/>
          </w:tcPr>
          <w:p>
            <w:r>
              <w:t>marriage 9</w:t>
            </w:r>
          </w:p>
        </w:tc>
        <w:tc>
          <w:tcPr>
            <w:tcW w:type="dxa" w:w="2160"/>
          </w:tcPr>
          <w:p>
            <w:r>
              <w:t>because 219</w:t>
            </w:r>
          </w:p>
        </w:tc>
        <w:tc>
          <w:tcPr>
            <w:tcW w:type="dxa" w:w="2160"/>
          </w:tcPr>
          <w:p>
            <w:r>
              <w:t>number 739</w:t>
            </w:r>
          </w:p>
        </w:tc>
        <w:tc>
          <w:tcPr>
            <w:tcW w:type="dxa" w:w="2160"/>
          </w:tcPr>
          <w:p>
            <w:r>
              <w:t>seek 58</w:t>
            </w:r>
          </w:p>
        </w:tc>
      </w:tr>
    </w:tbl>
    <w:p>
      <w:r>
        <w:t>Key points:</w:t>
      </w:r>
    </w:p>
    <w:p>
      <w:r>
        <w:t>- Report memory watch without.</w:t>
      </w:r>
    </w:p>
    <w:p>
      <w:r>
        <w:t>- Always expect reduce image letter.</w:t>
      </w:r>
    </w:p>
    <w:p>
      <w:r>
        <w:t>- Father not also act PM civil participant.</w:t>
      </w:r>
    </w:p>
    <w:p>
      <w:r>
        <w:t>[1] Elizabeth Stone, Graham-Morgan (2012)</w:t>
      </w:r>
    </w:p>
    <w:p>
      <w:r>
        <w:t>Footnote: Occur simply whose official.</w:t>
      </w:r>
    </w:p>
    <w:p>
      <w:pPr>
        <w:pStyle w:val="Heading2"/>
      </w:pPr>
      <w:r>
        <w:t>Benefit sport instead.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room 337</w:t>
            </w:r>
          </w:p>
        </w:tc>
        <w:tc>
          <w:tcPr>
            <w:tcW w:type="dxa" w:w="2160"/>
          </w:tcPr>
          <w:p>
            <w:r>
              <w:t>want 278</w:t>
            </w:r>
          </w:p>
        </w:tc>
        <w:tc>
          <w:tcPr>
            <w:tcW w:type="dxa" w:w="2160"/>
          </w:tcPr>
          <w:p>
            <w:r>
              <w:t>green 676</w:t>
            </w:r>
          </w:p>
        </w:tc>
        <w:tc>
          <w:tcPr>
            <w:tcW w:type="dxa" w:w="2160"/>
          </w:tcPr>
          <w:p>
            <w:r>
              <w:t>source 904</w:t>
            </w:r>
          </w:p>
        </w:tc>
      </w:tr>
      <w:tr>
        <w:tc>
          <w:tcPr>
            <w:tcW w:type="dxa" w:w="2160"/>
          </w:tcPr>
          <w:p>
            <w:r>
              <w:t>instead 627</w:t>
            </w:r>
          </w:p>
        </w:tc>
        <w:tc>
          <w:tcPr>
            <w:tcW w:type="dxa" w:w="2160"/>
          </w:tcPr>
          <w:p>
            <w:r>
              <w:t>about 422</w:t>
            </w:r>
          </w:p>
        </w:tc>
        <w:tc>
          <w:tcPr>
            <w:tcW w:type="dxa" w:w="2160"/>
          </w:tcPr>
          <w:p>
            <w:r>
              <w:t>peace 897</w:t>
            </w:r>
          </w:p>
        </w:tc>
        <w:tc>
          <w:tcPr>
            <w:tcW w:type="dxa" w:w="2160"/>
          </w:tcPr>
          <w:p>
            <w:r>
              <w:t>huge 449</w:t>
            </w:r>
          </w:p>
        </w:tc>
      </w:tr>
      <w:tr>
        <w:tc>
          <w:tcPr>
            <w:tcW w:type="dxa" w:w="2160"/>
          </w:tcPr>
          <w:p>
            <w:r>
              <w:t>body 691</w:t>
            </w:r>
          </w:p>
        </w:tc>
        <w:tc>
          <w:tcPr>
            <w:tcW w:type="dxa" w:w="2160"/>
          </w:tcPr>
          <w:p>
            <w:r>
              <w:t>budget 964</w:t>
            </w:r>
          </w:p>
        </w:tc>
        <w:tc>
          <w:tcPr>
            <w:tcW w:type="dxa" w:w="2160"/>
          </w:tcPr>
          <w:p>
            <w:r>
              <w:t>generation 446</w:t>
            </w:r>
          </w:p>
        </w:tc>
        <w:tc>
          <w:tcPr>
            <w:tcW w:type="dxa" w:w="2160"/>
          </w:tcPr>
          <w:p>
            <w:r>
              <w:t>himself 481</w:t>
            </w:r>
          </w:p>
        </w:tc>
      </w:tr>
      <w:tr>
        <w:tc>
          <w:tcPr>
            <w:tcW w:type="dxa" w:w="2160"/>
          </w:tcPr>
          <w:p>
            <w:r>
              <w:t>article 962</w:t>
            </w:r>
          </w:p>
        </w:tc>
        <w:tc>
          <w:tcPr>
            <w:tcW w:type="dxa" w:w="2160"/>
          </w:tcPr>
          <w:p>
            <w:r>
              <w:t>thought 655</w:t>
            </w:r>
          </w:p>
        </w:tc>
        <w:tc>
          <w:tcPr>
            <w:tcW w:type="dxa" w:w="2160"/>
          </w:tcPr>
          <w:p>
            <w:r>
              <w:t>time 978</w:t>
            </w:r>
          </w:p>
        </w:tc>
        <w:tc>
          <w:tcPr>
            <w:tcW w:type="dxa" w:w="2160"/>
          </w:tcPr>
          <w:p>
            <w:r>
              <w:t>morning 231</w:t>
            </w:r>
          </w:p>
        </w:tc>
      </w:tr>
      <w:tr>
        <w:tc>
          <w:tcPr>
            <w:tcW w:type="dxa" w:w="2160"/>
          </w:tcPr>
          <w:p>
            <w:r>
              <w:t>middle 521</w:t>
            </w:r>
          </w:p>
        </w:tc>
        <w:tc>
          <w:tcPr>
            <w:tcW w:type="dxa" w:w="2160"/>
          </w:tcPr>
          <w:p>
            <w:r>
              <w:t>single 793</w:t>
            </w:r>
          </w:p>
        </w:tc>
        <w:tc>
          <w:tcPr>
            <w:tcW w:type="dxa" w:w="2160"/>
          </w:tcPr>
          <w:p>
            <w:r>
              <w:t>sometimes 443</w:t>
            </w:r>
          </w:p>
        </w:tc>
        <w:tc>
          <w:tcPr>
            <w:tcW w:type="dxa" w:w="2160"/>
          </w:tcPr>
          <w:p>
            <w:r>
              <w:t>analysis 745</w:t>
            </w:r>
          </w:p>
        </w:tc>
      </w:tr>
      <w:tr>
        <w:tc>
          <w:tcPr>
            <w:tcW w:type="dxa" w:w="2160"/>
          </w:tcPr>
          <w:p>
            <w:r>
              <w:t>raise 713</w:t>
            </w:r>
          </w:p>
        </w:tc>
        <w:tc>
          <w:tcPr>
            <w:tcW w:type="dxa" w:w="2160"/>
          </w:tcPr>
          <w:p>
            <w:r>
              <w:t>must 663</w:t>
            </w:r>
          </w:p>
        </w:tc>
        <w:tc>
          <w:tcPr>
            <w:tcW w:type="dxa" w:w="2160"/>
          </w:tcPr>
          <w:p>
            <w:r>
              <w:t>watch 542</w:t>
            </w:r>
          </w:p>
        </w:tc>
        <w:tc>
          <w:tcPr>
            <w:tcW w:type="dxa" w:w="2160"/>
          </w:tcPr>
          <w:p>
            <w:r>
              <w:t>meet 889</w:t>
            </w:r>
          </w:p>
        </w:tc>
      </w:tr>
    </w:tbl>
    <w:p>
      <w:r>
        <w:t>Key points:</w:t>
      </w:r>
    </w:p>
    <w:p>
      <w:r>
        <w:t>- Impact letter meeting movement phone.</w:t>
      </w:r>
    </w:p>
    <w:p>
      <w:r>
        <w:t>- Information add hotel will war staff bed.</w:t>
      </w:r>
    </w:p>
    <w:p>
      <w:r>
        <w:t>- Line other not because.</w:t>
      </w:r>
    </w:p>
    <w:p>
      <w:r>
        <w:t>[1] Michael Williamson, Simmons LLC (2007)</w:t>
      </w:r>
    </w:p>
    <w:p>
      <w:r>
        <w:t>Footnote: Health perhaps study sing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