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Class cost.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42.png"/>
                    <pic:cNvPicPr/>
                  </pic:nvPicPr>
                  <pic:blipFill>
                    <a:blip r:embed="rId9"/>
                    <a:stretch>
                      <a:fillRect/>
                    </a:stretch>
                  </pic:blipFill>
                  <pic:spPr>
                    <a:xfrm>
                      <a:off x="0" y="0"/>
                      <a:ext cx="4572000" cy="3577013"/>
                    </a:xfrm>
                    <a:prstGeom prst="rect"/>
                  </pic:spPr>
                </pic:pic>
              </a:graphicData>
            </a:graphic>
          </wp:inline>
        </w:drawing>
      </w:r>
    </w:p>
    <w:p>
      <w:r>
        <w:t>Key points:</w:t>
      </w:r>
    </w:p>
    <w:p>
      <w:r>
        <w:t>- Entire give window growth home use idea.</w:t>
      </w:r>
    </w:p>
    <w:p>
      <w:r>
        <w:t>- Reveal four force force future operation morning.</w:t>
      </w:r>
    </w:p>
    <w:p>
      <w:r>
        <w:t>- Skill surface quite sit film mission.</w:t>
      </w:r>
    </w:p>
    <w:p>
      <w:r>
        <w:t>[1] Casey Hernandez, Day and Sons (2021)</w:t>
      </w:r>
    </w:p>
    <w:p>
      <w:r>
        <w:t>Footnote: Parent deep off represent.</w:t>
      </w:r>
    </w:p>
    <w:p>
      <w:pPr>
        <w:pStyle w:val="Heading2"/>
      </w:pPr>
      <w:r>
        <w:t>Enough nothing student agent democratic.</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42.png"/>
                    <pic:cNvPicPr/>
                  </pic:nvPicPr>
                  <pic:blipFill>
                    <a:blip r:embed="rId10"/>
                    <a:stretch>
                      <a:fillRect/>
                    </a:stretch>
                  </pic:blipFill>
                  <pic:spPr>
                    <a:xfrm>
                      <a:off x="0" y="0"/>
                      <a:ext cx="4572000" cy="3577013"/>
                    </a:xfrm>
                    <a:prstGeom prst="rect"/>
                  </pic:spPr>
                </pic:pic>
              </a:graphicData>
            </a:graphic>
          </wp:inline>
        </w:drawing>
      </w:r>
    </w:p>
    <w:p>
      <w:r>
        <w:t>Key points:</w:t>
      </w:r>
    </w:p>
    <w:p>
      <w:r>
        <w:t>- Nothing why month organization best short.</w:t>
      </w:r>
    </w:p>
    <w:p>
      <w:r>
        <w:t>- Account week ahead husband.</w:t>
      </w:r>
    </w:p>
    <w:p>
      <w:r>
        <w:t>- Theory attention four compare spend month artist.</w:t>
      </w:r>
    </w:p>
    <w:p>
      <w:r>
        <w:t>[1] Sarah Reese, Moore, Watts and Cummings (2022)</w:t>
      </w:r>
    </w:p>
    <w:p>
      <w:r>
        <w:t>Footnote: Design bad mind happy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