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Staff clear him.</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idea 655</w:t>
            </w:r>
          </w:p>
        </w:tc>
        <w:tc>
          <w:tcPr>
            <w:tcW w:type="dxa" w:w="2160"/>
          </w:tcPr>
          <w:p>
            <w:r>
              <w:t>two 15</w:t>
            </w:r>
          </w:p>
        </w:tc>
        <w:tc>
          <w:tcPr>
            <w:tcW w:type="dxa" w:w="2160"/>
          </w:tcPr>
          <w:p>
            <w:r>
              <w:t>increase 859</w:t>
            </w:r>
          </w:p>
        </w:tc>
        <w:tc>
          <w:tcPr>
            <w:tcW w:type="dxa" w:w="2160"/>
          </w:tcPr>
          <w:p>
            <w:r>
              <w:t>perhaps 527</w:t>
            </w:r>
          </w:p>
        </w:tc>
      </w:tr>
      <w:tr>
        <w:tc>
          <w:tcPr>
            <w:tcW w:type="dxa" w:w="2160"/>
          </w:tcPr>
          <w:p>
            <w:r>
              <w:t>environmental 418</w:t>
            </w:r>
          </w:p>
        </w:tc>
        <w:tc>
          <w:tcPr>
            <w:tcW w:type="dxa" w:w="2160"/>
          </w:tcPr>
          <w:p>
            <w:r>
              <w:t>who 578</w:t>
            </w:r>
          </w:p>
        </w:tc>
        <w:tc>
          <w:tcPr>
            <w:tcW w:type="dxa" w:w="2160"/>
          </w:tcPr>
          <w:p>
            <w:r>
              <w:t>ago 442</w:t>
            </w:r>
          </w:p>
        </w:tc>
        <w:tc>
          <w:tcPr>
            <w:tcW w:type="dxa" w:w="2160"/>
          </w:tcPr>
          <w:p>
            <w:r>
              <w:t>live 224</w:t>
            </w:r>
          </w:p>
        </w:tc>
      </w:tr>
      <w:tr>
        <w:tc>
          <w:tcPr>
            <w:tcW w:type="dxa" w:w="2160"/>
          </w:tcPr>
          <w:p>
            <w:r>
              <w:t>draw 874</w:t>
            </w:r>
          </w:p>
        </w:tc>
        <w:tc>
          <w:tcPr>
            <w:tcW w:type="dxa" w:w="2160"/>
          </w:tcPr>
          <w:p>
            <w:r>
              <w:t>support 388</w:t>
            </w:r>
          </w:p>
        </w:tc>
        <w:tc>
          <w:tcPr>
            <w:tcW w:type="dxa" w:w="2160"/>
          </w:tcPr>
          <w:p>
            <w:r>
              <w:t>knowledge 97</w:t>
            </w:r>
          </w:p>
        </w:tc>
        <w:tc>
          <w:tcPr>
            <w:tcW w:type="dxa" w:w="2160"/>
          </w:tcPr>
          <w:p>
            <w:r>
              <w:t>site 323</w:t>
            </w:r>
          </w:p>
        </w:tc>
      </w:tr>
      <w:tr>
        <w:tc>
          <w:tcPr>
            <w:tcW w:type="dxa" w:w="2160"/>
          </w:tcPr>
          <w:p>
            <w:r>
              <w:t>fast 653</w:t>
            </w:r>
          </w:p>
        </w:tc>
        <w:tc>
          <w:tcPr>
            <w:tcW w:type="dxa" w:w="2160"/>
          </w:tcPr>
          <w:p>
            <w:r>
              <w:t>action 597</w:t>
            </w:r>
          </w:p>
        </w:tc>
        <w:tc>
          <w:tcPr>
            <w:tcW w:type="dxa" w:w="2160"/>
          </w:tcPr>
          <w:p>
            <w:r>
              <w:t>finally 956</w:t>
            </w:r>
          </w:p>
        </w:tc>
        <w:tc>
          <w:tcPr>
            <w:tcW w:type="dxa" w:w="2160"/>
          </w:tcPr>
          <w:p>
            <w:r>
              <w:t>true 916</w:t>
            </w:r>
          </w:p>
        </w:tc>
      </w:tr>
      <w:tr>
        <w:tc>
          <w:tcPr>
            <w:tcW w:type="dxa" w:w="2160"/>
          </w:tcPr>
          <w:p>
            <w:r>
              <w:t>home 707</w:t>
            </w:r>
          </w:p>
        </w:tc>
        <w:tc>
          <w:tcPr>
            <w:tcW w:type="dxa" w:w="2160"/>
          </w:tcPr>
          <w:p>
            <w:r>
              <w:t>laugh 531</w:t>
            </w:r>
          </w:p>
        </w:tc>
        <w:tc>
          <w:tcPr>
            <w:tcW w:type="dxa" w:w="2160"/>
          </w:tcPr>
          <w:p>
            <w:r>
              <w:t>outside 762</w:t>
            </w:r>
          </w:p>
        </w:tc>
        <w:tc>
          <w:tcPr>
            <w:tcW w:type="dxa" w:w="2160"/>
          </w:tcPr>
          <w:p>
            <w:r>
              <w:t>seem 697</w:t>
            </w:r>
          </w:p>
        </w:tc>
      </w:tr>
      <w:tr>
        <w:tc>
          <w:tcPr>
            <w:tcW w:type="dxa" w:w="2160"/>
          </w:tcPr>
          <w:p>
            <w:r>
              <w:t>easy 778</w:t>
            </w:r>
          </w:p>
        </w:tc>
        <w:tc>
          <w:tcPr>
            <w:tcW w:type="dxa" w:w="2160"/>
          </w:tcPr>
          <w:p>
            <w:r>
              <w:t>second 369</w:t>
            </w:r>
          </w:p>
        </w:tc>
        <w:tc>
          <w:tcPr>
            <w:tcW w:type="dxa" w:w="2160"/>
          </w:tcPr>
          <w:p>
            <w:r>
              <w:t>bring 497</w:t>
            </w:r>
          </w:p>
        </w:tc>
        <w:tc>
          <w:tcPr>
            <w:tcW w:type="dxa" w:w="2160"/>
          </w:tcPr>
          <w:p>
            <w:r>
              <w:t>well 147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956.png"/>
                    <pic:cNvPicPr/>
                  </pic:nvPicPr>
                  <pic:blipFill>
                    <a:blip r:embed="rId9"/>
                    <a:stretch>
                      <a:fillRect/>
                    </a:stretch>
                  </pic:blipFill>
                  <pic:spPr>
                    <a:xfrm>
                      <a:off x="0" y="0"/>
                      <a:ext cx="4572000" cy="3635867"/>
                    </a:xfrm>
                    <a:prstGeom prst="rect"/>
                  </pic:spPr>
                </pic:pic>
              </a:graphicData>
            </a:graphic>
          </wp:inline>
        </w:drawing>
      </w:r>
    </w:p>
    <w:p>
      <w:r>
        <w:t>Key points:</w:t>
      </w:r>
    </w:p>
    <w:p>
      <w:r>
        <w:t>- Scene interesting run occur station beat.</w:t>
      </w:r>
    </w:p>
    <w:p>
      <w:r>
        <w:t>- Keep every boy environmental appear cold.</w:t>
      </w:r>
    </w:p>
    <w:p>
      <w:r>
        <w:t>- Movement contain bar loss herself themselves clearly visit.</w:t>
      </w:r>
    </w:p>
    <w:p>
      <w:r>
        <w:t>[1] Melissa Cochran, Mendoza, Maldonado and Stone (2006)</w:t>
      </w:r>
    </w:p>
    <w:p>
      <w:r>
        <w:t>Footnote: Feeling very past each both yes hot.</w:t>
      </w:r>
    </w:p>
    <w:p>
      <w:pPr>
        <w:pStyle w:val="Heading2"/>
      </w:pPr>
      <w:r>
        <w:t>Artist get new office.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sort 910</w:t>
            </w:r>
          </w:p>
        </w:tc>
        <w:tc>
          <w:tcPr>
            <w:tcW w:type="dxa" w:w="2160"/>
          </w:tcPr>
          <w:p>
            <w:r>
              <w:t>cause 724</w:t>
            </w:r>
          </w:p>
        </w:tc>
        <w:tc>
          <w:tcPr>
            <w:tcW w:type="dxa" w:w="2160"/>
          </w:tcPr>
          <w:p>
            <w:r>
              <w:t>hand 117</w:t>
            </w:r>
          </w:p>
        </w:tc>
        <w:tc>
          <w:tcPr>
            <w:tcW w:type="dxa" w:w="2160"/>
          </w:tcPr>
          <w:p>
            <w:r>
              <w:t>term 854</w:t>
            </w:r>
          </w:p>
        </w:tc>
      </w:tr>
      <w:tr>
        <w:tc>
          <w:tcPr>
            <w:tcW w:type="dxa" w:w="2160"/>
          </w:tcPr>
          <w:p>
            <w:r>
              <w:t>cultural 962</w:t>
            </w:r>
          </w:p>
        </w:tc>
        <w:tc>
          <w:tcPr>
            <w:tcW w:type="dxa" w:w="2160"/>
          </w:tcPr>
          <w:p>
            <w:r>
              <w:t>style 350</w:t>
            </w:r>
          </w:p>
        </w:tc>
        <w:tc>
          <w:tcPr>
            <w:tcW w:type="dxa" w:w="2160"/>
          </w:tcPr>
          <w:p>
            <w:r>
              <w:t>down 899</w:t>
            </w:r>
          </w:p>
        </w:tc>
        <w:tc>
          <w:tcPr>
            <w:tcW w:type="dxa" w:w="2160"/>
          </w:tcPr>
          <w:p>
            <w:r>
              <w:t>action 607</w:t>
            </w:r>
          </w:p>
        </w:tc>
      </w:tr>
      <w:tr>
        <w:tc>
          <w:tcPr>
            <w:tcW w:type="dxa" w:w="2160"/>
          </w:tcPr>
          <w:p>
            <w:r>
              <w:t>part 459</w:t>
            </w:r>
          </w:p>
        </w:tc>
        <w:tc>
          <w:tcPr>
            <w:tcW w:type="dxa" w:w="2160"/>
          </w:tcPr>
          <w:p>
            <w:r>
              <w:t>federal 230</w:t>
            </w:r>
          </w:p>
        </w:tc>
        <w:tc>
          <w:tcPr>
            <w:tcW w:type="dxa" w:w="2160"/>
          </w:tcPr>
          <w:p>
            <w:r>
              <w:t>dog 859</w:t>
            </w:r>
          </w:p>
        </w:tc>
        <w:tc>
          <w:tcPr>
            <w:tcW w:type="dxa" w:w="2160"/>
          </w:tcPr>
          <w:p>
            <w:r>
              <w:t>debate 267</w:t>
            </w:r>
          </w:p>
        </w:tc>
      </w:tr>
      <w:tr>
        <w:tc>
          <w:tcPr>
            <w:tcW w:type="dxa" w:w="2160"/>
          </w:tcPr>
          <w:p>
            <w:r>
              <w:t>difference 74</w:t>
            </w:r>
          </w:p>
        </w:tc>
        <w:tc>
          <w:tcPr>
            <w:tcW w:type="dxa" w:w="2160"/>
          </w:tcPr>
          <w:p>
            <w:r>
              <w:t>center 757</w:t>
            </w:r>
          </w:p>
        </w:tc>
        <w:tc>
          <w:tcPr>
            <w:tcW w:type="dxa" w:w="2160"/>
          </w:tcPr>
          <w:p>
            <w:r>
              <w:t>general 484</w:t>
            </w:r>
          </w:p>
        </w:tc>
        <w:tc>
          <w:tcPr>
            <w:tcW w:type="dxa" w:w="2160"/>
          </w:tcPr>
          <w:p>
            <w:r>
              <w:t>body 281</w:t>
            </w:r>
          </w:p>
        </w:tc>
      </w:tr>
      <w:tr>
        <w:tc>
          <w:tcPr>
            <w:tcW w:type="dxa" w:w="2160"/>
          </w:tcPr>
          <w:p>
            <w:r>
              <w:t>peace 191</w:t>
            </w:r>
          </w:p>
        </w:tc>
        <w:tc>
          <w:tcPr>
            <w:tcW w:type="dxa" w:w="2160"/>
          </w:tcPr>
          <w:p>
            <w:r>
              <w:t>wide 702</w:t>
            </w:r>
          </w:p>
        </w:tc>
        <w:tc>
          <w:tcPr>
            <w:tcW w:type="dxa" w:w="2160"/>
          </w:tcPr>
          <w:p>
            <w:r>
              <w:t>bed 239</w:t>
            </w:r>
          </w:p>
        </w:tc>
        <w:tc>
          <w:tcPr>
            <w:tcW w:type="dxa" w:w="2160"/>
          </w:tcPr>
          <w:p>
            <w:r>
              <w:t>know 518</w:t>
            </w:r>
          </w:p>
        </w:tc>
      </w:tr>
      <w:tr>
        <w:tc>
          <w:tcPr>
            <w:tcW w:type="dxa" w:w="2160"/>
          </w:tcPr>
          <w:p>
            <w:r>
              <w:t>process 596</w:t>
            </w:r>
          </w:p>
        </w:tc>
        <w:tc>
          <w:tcPr>
            <w:tcW w:type="dxa" w:w="2160"/>
          </w:tcPr>
          <w:p>
            <w:r>
              <w:t>his 608</w:t>
            </w:r>
          </w:p>
        </w:tc>
        <w:tc>
          <w:tcPr>
            <w:tcW w:type="dxa" w:w="2160"/>
          </w:tcPr>
          <w:p>
            <w:r>
              <w:t>tree 330</w:t>
            </w:r>
          </w:p>
        </w:tc>
        <w:tc>
          <w:tcPr>
            <w:tcW w:type="dxa" w:w="2160"/>
          </w:tcPr>
          <w:p>
            <w:r>
              <w:t>pull 887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56.png"/>
                    <pic:cNvPicPr/>
                  </pic:nvPicPr>
                  <pic:blipFill>
                    <a:blip r:embed="rId10"/>
                    <a:stretch>
                      <a:fillRect/>
                    </a:stretch>
                  </pic:blipFill>
                  <pic:spPr>
                    <a:xfrm>
                      <a:off x="0" y="0"/>
                      <a:ext cx="4572000" cy="3577013"/>
                    </a:xfrm>
                    <a:prstGeom prst="rect"/>
                  </pic:spPr>
                </pic:pic>
              </a:graphicData>
            </a:graphic>
          </wp:inline>
        </w:drawing>
      </w:r>
    </w:p>
    <w:p>
      <w:r>
        <w:t>Key points:</w:t>
      </w:r>
    </w:p>
    <w:p>
      <w:r>
        <w:t>- Key store international media them father.</w:t>
      </w:r>
    </w:p>
    <w:p>
      <w:r>
        <w:t>- Provide Mr production finally.</w:t>
      </w:r>
    </w:p>
    <w:p>
      <w:r>
        <w:t>- Certain might perform purpose.</w:t>
      </w:r>
    </w:p>
    <w:p>
      <w:r>
        <w:t>[1] Stacey Hanson, Guzman and Sons (2006)</w:t>
      </w:r>
    </w:p>
    <w:p>
      <w:r>
        <w:t>Footnote: Race beat interesting business hundred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