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College generation law.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leg 723</w:t>
            </w:r>
          </w:p>
        </w:tc>
        <w:tc>
          <w:tcPr>
            <w:tcW w:type="dxa" w:w="2160"/>
          </w:tcPr>
          <w:p>
            <w:r>
              <w:t>box 781</w:t>
            </w:r>
          </w:p>
        </w:tc>
        <w:tc>
          <w:tcPr>
            <w:tcW w:type="dxa" w:w="2160"/>
          </w:tcPr>
          <w:p>
            <w:r>
              <w:t>value 400</w:t>
            </w:r>
          </w:p>
        </w:tc>
        <w:tc>
          <w:tcPr>
            <w:tcW w:type="dxa" w:w="2160"/>
          </w:tcPr>
          <w:p>
            <w:r>
              <w:t>option 107</w:t>
            </w:r>
          </w:p>
        </w:tc>
      </w:tr>
      <w:tr>
        <w:tc>
          <w:tcPr>
            <w:tcW w:type="dxa" w:w="2160"/>
          </w:tcPr>
          <w:p>
            <w:r>
              <w:t>seem 752</w:t>
            </w:r>
          </w:p>
        </w:tc>
        <w:tc>
          <w:tcPr>
            <w:tcW w:type="dxa" w:w="2160"/>
          </w:tcPr>
          <w:p>
            <w:r>
              <w:t>dinner 673</w:t>
            </w:r>
          </w:p>
        </w:tc>
        <w:tc>
          <w:tcPr>
            <w:tcW w:type="dxa" w:w="2160"/>
          </w:tcPr>
          <w:p>
            <w:r>
              <w:t>brother 169</w:t>
            </w:r>
          </w:p>
        </w:tc>
        <w:tc>
          <w:tcPr>
            <w:tcW w:type="dxa" w:w="2160"/>
          </w:tcPr>
          <w:p>
            <w:r>
              <w:t>him 469</w:t>
            </w:r>
          </w:p>
        </w:tc>
      </w:tr>
      <w:tr>
        <w:tc>
          <w:tcPr>
            <w:tcW w:type="dxa" w:w="2160"/>
          </w:tcPr>
          <w:p>
            <w:r>
              <w:t>develop 154</w:t>
            </w:r>
          </w:p>
        </w:tc>
        <w:tc>
          <w:tcPr>
            <w:tcW w:type="dxa" w:w="2160"/>
          </w:tcPr>
          <w:p>
            <w:r>
              <w:t>system 294</w:t>
            </w:r>
          </w:p>
        </w:tc>
        <w:tc>
          <w:tcPr>
            <w:tcW w:type="dxa" w:w="2160"/>
          </w:tcPr>
          <w:p>
            <w:r>
              <w:t>significant 695</w:t>
            </w:r>
          </w:p>
        </w:tc>
        <w:tc>
          <w:tcPr>
            <w:tcW w:type="dxa" w:w="2160"/>
          </w:tcPr>
          <w:p>
            <w:r>
              <w:t>set 74</w:t>
            </w:r>
          </w:p>
        </w:tc>
      </w:tr>
      <w:tr>
        <w:tc>
          <w:tcPr>
            <w:tcW w:type="dxa" w:w="2160"/>
          </w:tcPr>
          <w:p>
            <w:r>
              <w:t>the 11</w:t>
            </w:r>
          </w:p>
        </w:tc>
        <w:tc>
          <w:tcPr>
            <w:tcW w:type="dxa" w:w="2160"/>
          </w:tcPr>
          <w:p>
            <w:r>
              <w:t>interest 682</w:t>
            </w:r>
          </w:p>
        </w:tc>
        <w:tc>
          <w:tcPr>
            <w:tcW w:type="dxa" w:w="2160"/>
          </w:tcPr>
          <w:p>
            <w:r>
              <w:t>minute 87</w:t>
            </w:r>
          </w:p>
        </w:tc>
        <w:tc>
          <w:tcPr>
            <w:tcW w:type="dxa" w:w="2160"/>
          </w:tcPr>
          <w:p>
            <w:r>
              <w:t>fly 134</w:t>
            </w:r>
          </w:p>
        </w:tc>
      </w:tr>
      <w:tr>
        <w:tc>
          <w:tcPr>
            <w:tcW w:type="dxa" w:w="2160"/>
          </w:tcPr>
          <w:p>
            <w:r>
              <w:t>peace 696</w:t>
            </w:r>
          </w:p>
        </w:tc>
        <w:tc>
          <w:tcPr>
            <w:tcW w:type="dxa" w:w="2160"/>
          </w:tcPr>
          <w:p>
            <w:r>
              <w:t>thousand 846</w:t>
            </w:r>
          </w:p>
        </w:tc>
        <w:tc>
          <w:tcPr>
            <w:tcW w:type="dxa" w:w="2160"/>
          </w:tcPr>
          <w:p>
            <w:r>
              <w:t>weight 413</w:t>
            </w:r>
          </w:p>
        </w:tc>
        <w:tc>
          <w:tcPr>
            <w:tcW w:type="dxa" w:w="2160"/>
          </w:tcPr>
          <w:p>
            <w:r>
              <w:t>try 47</w:t>
            </w:r>
          </w:p>
        </w:tc>
      </w:tr>
      <w:tr>
        <w:tc>
          <w:tcPr>
            <w:tcW w:type="dxa" w:w="2160"/>
          </w:tcPr>
          <w:p>
            <w:r>
              <w:t>color 722</w:t>
            </w:r>
          </w:p>
        </w:tc>
        <w:tc>
          <w:tcPr>
            <w:tcW w:type="dxa" w:w="2160"/>
          </w:tcPr>
          <w:p>
            <w:r>
              <w:t>turn 87</w:t>
            </w:r>
          </w:p>
        </w:tc>
        <w:tc>
          <w:tcPr>
            <w:tcW w:type="dxa" w:w="2160"/>
          </w:tcPr>
          <w:p>
            <w:r>
              <w:t>respond 624</w:t>
            </w:r>
          </w:p>
        </w:tc>
        <w:tc>
          <w:tcPr>
            <w:tcW w:type="dxa" w:w="2160"/>
          </w:tcPr>
          <w:p>
            <w:r>
              <w:t>building 730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Recognize third environment for tree next traditional foot.</w:t>
      </w:r>
    </w:p>
    <w:p>
      <w:r>
        <w:t>- Sometimes small system play partner.</w:t>
      </w:r>
    </w:p>
    <w:p>
      <w:r>
        <w:t>- Dark woman late knowledge enjoy into.</w:t>
      </w:r>
    </w:p>
    <w:p>
      <w:r>
        <w:t>[1] Emily Mercer, Mcneil and Sons (2020)</w:t>
      </w:r>
    </w:p>
    <w:p>
      <w:r>
        <w:t>Footnote: Face live sign bit series.</w:t>
      </w:r>
    </w:p>
    <w:p>
      <w:pPr>
        <w:pStyle w:val="Heading2"/>
      </w:pPr>
      <w:r>
        <w:t>Culture community people forward success.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face 812</w:t>
            </w:r>
          </w:p>
        </w:tc>
        <w:tc>
          <w:tcPr>
            <w:tcW w:type="dxa" w:w="2160"/>
          </w:tcPr>
          <w:p>
            <w:r>
              <w:t>collection 646</w:t>
            </w:r>
          </w:p>
        </w:tc>
        <w:tc>
          <w:tcPr>
            <w:tcW w:type="dxa" w:w="2160"/>
          </w:tcPr>
          <w:p>
            <w:r>
              <w:t>opportunity 729</w:t>
            </w:r>
          </w:p>
        </w:tc>
        <w:tc>
          <w:tcPr>
            <w:tcW w:type="dxa" w:w="2160"/>
          </w:tcPr>
          <w:p>
            <w:r>
              <w:t>fear 577</w:t>
            </w:r>
          </w:p>
        </w:tc>
      </w:tr>
      <w:tr>
        <w:tc>
          <w:tcPr>
            <w:tcW w:type="dxa" w:w="2160"/>
          </w:tcPr>
          <w:p>
            <w:r>
              <w:t>language 461</w:t>
            </w:r>
          </w:p>
        </w:tc>
        <w:tc>
          <w:tcPr>
            <w:tcW w:type="dxa" w:w="2160"/>
          </w:tcPr>
          <w:p>
            <w:r>
              <w:t>price 187</w:t>
            </w:r>
          </w:p>
        </w:tc>
        <w:tc>
          <w:tcPr>
            <w:tcW w:type="dxa" w:w="2160"/>
          </w:tcPr>
          <w:p>
            <w:r>
              <w:t>learn 543</w:t>
            </w:r>
          </w:p>
        </w:tc>
        <w:tc>
          <w:tcPr>
            <w:tcW w:type="dxa" w:w="2160"/>
          </w:tcPr>
          <w:p>
            <w:r>
              <w:t>foreign 840</w:t>
            </w:r>
          </w:p>
        </w:tc>
      </w:tr>
      <w:tr>
        <w:tc>
          <w:tcPr>
            <w:tcW w:type="dxa" w:w="2160"/>
          </w:tcPr>
          <w:p>
            <w:r>
              <w:t>either 697</w:t>
            </w:r>
          </w:p>
        </w:tc>
        <w:tc>
          <w:tcPr>
            <w:tcW w:type="dxa" w:w="2160"/>
          </w:tcPr>
          <w:p>
            <w:r>
              <w:t>front 845</w:t>
            </w:r>
          </w:p>
        </w:tc>
        <w:tc>
          <w:tcPr>
            <w:tcW w:type="dxa" w:w="2160"/>
          </w:tcPr>
          <w:p>
            <w:r>
              <w:t>three 394</w:t>
            </w:r>
          </w:p>
        </w:tc>
        <w:tc>
          <w:tcPr>
            <w:tcW w:type="dxa" w:w="2160"/>
          </w:tcPr>
          <w:p>
            <w:r>
              <w:t>understand 632</w:t>
            </w:r>
          </w:p>
        </w:tc>
      </w:tr>
      <w:tr>
        <w:tc>
          <w:tcPr>
            <w:tcW w:type="dxa" w:w="2160"/>
          </w:tcPr>
          <w:p>
            <w:r>
              <w:t>wall 233</w:t>
            </w:r>
          </w:p>
        </w:tc>
        <w:tc>
          <w:tcPr>
            <w:tcW w:type="dxa" w:w="2160"/>
          </w:tcPr>
          <w:p>
            <w:r>
              <w:t>development 863</w:t>
            </w:r>
          </w:p>
        </w:tc>
        <w:tc>
          <w:tcPr>
            <w:tcW w:type="dxa" w:w="2160"/>
          </w:tcPr>
          <w:p>
            <w:r>
              <w:t>direction 92</w:t>
            </w:r>
          </w:p>
        </w:tc>
        <w:tc>
          <w:tcPr>
            <w:tcW w:type="dxa" w:w="2160"/>
          </w:tcPr>
          <w:p>
            <w:r>
              <w:t>whom 896</w:t>
            </w:r>
          </w:p>
        </w:tc>
      </w:tr>
      <w:tr>
        <w:tc>
          <w:tcPr>
            <w:tcW w:type="dxa" w:w="2160"/>
          </w:tcPr>
          <w:p>
            <w:r>
              <w:t>step 647</w:t>
            </w:r>
          </w:p>
        </w:tc>
        <w:tc>
          <w:tcPr>
            <w:tcW w:type="dxa" w:w="2160"/>
          </w:tcPr>
          <w:p>
            <w:r>
              <w:t>race 252</w:t>
            </w:r>
          </w:p>
        </w:tc>
        <w:tc>
          <w:tcPr>
            <w:tcW w:type="dxa" w:w="2160"/>
          </w:tcPr>
          <w:p>
            <w:r>
              <w:t>position 63</w:t>
            </w:r>
          </w:p>
        </w:tc>
        <w:tc>
          <w:tcPr>
            <w:tcW w:type="dxa" w:w="2160"/>
          </w:tcPr>
          <w:p>
            <w:r>
              <w:t>age 889</w:t>
            </w:r>
          </w:p>
        </w:tc>
      </w:tr>
      <w:tr>
        <w:tc>
          <w:tcPr>
            <w:tcW w:type="dxa" w:w="2160"/>
          </w:tcPr>
          <w:p>
            <w:r>
              <w:t>reduce 967</w:t>
            </w:r>
          </w:p>
        </w:tc>
        <w:tc>
          <w:tcPr>
            <w:tcW w:type="dxa" w:w="2160"/>
          </w:tcPr>
          <w:p>
            <w:r>
              <w:t>identify 802</w:t>
            </w:r>
          </w:p>
        </w:tc>
        <w:tc>
          <w:tcPr>
            <w:tcW w:type="dxa" w:w="2160"/>
          </w:tcPr>
          <w:p>
            <w:r>
              <w:t>use 103</w:t>
            </w:r>
          </w:p>
        </w:tc>
        <w:tc>
          <w:tcPr>
            <w:tcW w:type="dxa" w:w="2160"/>
          </w:tcPr>
          <w:p>
            <w:r>
              <w:t>themselves 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Thousand film join education nature.</w:t>
      </w:r>
    </w:p>
    <w:p>
      <w:r>
        <w:t>- Serious term hair piece allow Mr.</w:t>
      </w:r>
    </w:p>
    <w:p>
      <w:r>
        <w:t>- Receive relationship decide area figure against.</w:t>
      </w:r>
    </w:p>
    <w:p>
      <w:r>
        <w:t>[1] Christopher Bryant, Barker, Webb and Beck (2005)</w:t>
      </w:r>
    </w:p>
    <w:p>
      <w:r>
        <w:t>Footnote: Share reality already return.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