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Not cut mind age.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somebody 212</w:t>
            </w:r>
          </w:p>
        </w:tc>
        <w:tc>
          <w:tcPr>
            <w:tcW w:type="dxa" w:w="2160"/>
          </w:tcPr>
          <w:p>
            <w:r>
              <w:t>behind 846</w:t>
            </w:r>
          </w:p>
        </w:tc>
        <w:tc>
          <w:tcPr>
            <w:tcW w:type="dxa" w:w="2160"/>
          </w:tcPr>
          <w:p>
            <w:r>
              <w:t>interesting 212</w:t>
            </w:r>
          </w:p>
        </w:tc>
        <w:tc>
          <w:tcPr>
            <w:tcW w:type="dxa" w:w="2160"/>
          </w:tcPr>
          <w:p>
            <w:r>
              <w:t>explain 411</w:t>
            </w:r>
          </w:p>
        </w:tc>
      </w:tr>
      <w:tr>
        <w:tc>
          <w:tcPr>
            <w:tcW w:type="dxa" w:w="2160"/>
          </w:tcPr>
          <w:p>
            <w:r>
              <w:t>raise 457</w:t>
            </w:r>
          </w:p>
        </w:tc>
        <w:tc>
          <w:tcPr>
            <w:tcW w:type="dxa" w:w="2160"/>
          </w:tcPr>
          <w:p>
            <w:r>
              <w:t>simply 967</w:t>
            </w:r>
          </w:p>
        </w:tc>
        <w:tc>
          <w:tcPr>
            <w:tcW w:type="dxa" w:w="2160"/>
          </w:tcPr>
          <w:p>
            <w:r>
              <w:t>cold 953</w:t>
            </w:r>
          </w:p>
        </w:tc>
        <w:tc>
          <w:tcPr>
            <w:tcW w:type="dxa" w:w="2160"/>
          </w:tcPr>
          <w:p>
            <w:r>
              <w:t>the 647</w:t>
            </w:r>
          </w:p>
        </w:tc>
      </w:tr>
      <w:tr>
        <w:tc>
          <w:tcPr>
            <w:tcW w:type="dxa" w:w="2160"/>
          </w:tcPr>
          <w:p>
            <w:r>
              <w:t>long 218</w:t>
            </w:r>
          </w:p>
        </w:tc>
        <w:tc>
          <w:tcPr>
            <w:tcW w:type="dxa" w:w="2160"/>
          </w:tcPr>
          <w:p>
            <w:r>
              <w:t>tough 347</w:t>
            </w:r>
          </w:p>
        </w:tc>
        <w:tc>
          <w:tcPr>
            <w:tcW w:type="dxa" w:w="2160"/>
          </w:tcPr>
          <w:p>
            <w:r>
              <w:t>the 702</w:t>
            </w:r>
          </w:p>
        </w:tc>
        <w:tc>
          <w:tcPr>
            <w:tcW w:type="dxa" w:w="2160"/>
          </w:tcPr>
          <w:p>
            <w:r>
              <w:t>share 583</w:t>
            </w:r>
          </w:p>
        </w:tc>
      </w:tr>
      <w:tr>
        <w:tc>
          <w:tcPr>
            <w:tcW w:type="dxa" w:w="2160"/>
          </w:tcPr>
          <w:p>
            <w:r>
              <w:t>control 551</w:t>
            </w:r>
          </w:p>
        </w:tc>
        <w:tc>
          <w:tcPr>
            <w:tcW w:type="dxa" w:w="2160"/>
          </w:tcPr>
          <w:p>
            <w:r>
              <w:t>Democrat 341</w:t>
            </w:r>
          </w:p>
        </w:tc>
        <w:tc>
          <w:tcPr>
            <w:tcW w:type="dxa" w:w="2160"/>
          </w:tcPr>
          <w:p>
            <w:r>
              <w:t>appear 468</w:t>
            </w:r>
          </w:p>
        </w:tc>
        <w:tc>
          <w:tcPr>
            <w:tcW w:type="dxa" w:w="2160"/>
          </w:tcPr>
          <w:p>
            <w:r>
              <w:t>shake 256</w:t>
            </w:r>
          </w:p>
        </w:tc>
      </w:tr>
      <w:tr>
        <w:tc>
          <w:tcPr>
            <w:tcW w:type="dxa" w:w="2160"/>
          </w:tcPr>
          <w:p>
            <w:r>
              <w:t>what 607</w:t>
            </w:r>
          </w:p>
        </w:tc>
        <w:tc>
          <w:tcPr>
            <w:tcW w:type="dxa" w:w="2160"/>
          </w:tcPr>
          <w:p>
            <w:r>
              <w:t>say 323</w:t>
            </w:r>
          </w:p>
        </w:tc>
        <w:tc>
          <w:tcPr>
            <w:tcW w:type="dxa" w:w="2160"/>
          </w:tcPr>
          <w:p>
            <w:r>
              <w:t>safe 487</w:t>
            </w:r>
          </w:p>
        </w:tc>
        <w:tc>
          <w:tcPr>
            <w:tcW w:type="dxa" w:w="2160"/>
          </w:tcPr>
          <w:p>
            <w:r>
              <w:t>table 283</w:t>
            </w:r>
          </w:p>
        </w:tc>
      </w:tr>
      <w:tr>
        <w:tc>
          <w:tcPr>
            <w:tcW w:type="dxa" w:w="2160"/>
          </w:tcPr>
          <w:p>
            <w:r>
              <w:t>bag 608</w:t>
            </w:r>
          </w:p>
        </w:tc>
        <w:tc>
          <w:tcPr>
            <w:tcW w:type="dxa" w:w="2160"/>
          </w:tcPr>
          <w:p>
            <w:r>
              <w:t>ten 972</w:t>
            </w:r>
          </w:p>
        </w:tc>
        <w:tc>
          <w:tcPr>
            <w:tcW w:type="dxa" w:w="2160"/>
          </w:tcPr>
          <w:p>
            <w:r>
              <w:t>including 907</w:t>
            </w:r>
          </w:p>
        </w:tc>
        <w:tc>
          <w:tcPr>
            <w:tcW w:type="dxa" w:w="2160"/>
          </w:tcPr>
          <w:p>
            <w:r>
              <w:t>table 870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Wide participant local suggest window it.</w:t>
      </w:r>
    </w:p>
    <w:p>
      <w:r>
        <w:t>- Alone play teach.</w:t>
      </w:r>
    </w:p>
    <w:p>
      <w:r>
        <w:t>- Claim close month board evening next certainly.</w:t>
      </w:r>
    </w:p>
    <w:p>
      <w:r>
        <w:t>[1] Larry Hurst, Williams, Jackson and Spencer (2018)</w:t>
      </w:r>
    </w:p>
    <w:p>
      <w:r>
        <w:t>Footnote: Else industry despite media attorney language.</w:t>
      </w:r>
    </w:p>
    <w:p>
      <w:pPr>
        <w:pStyle w:val="Heading2"/>
      </w:pPr>
      <w:r>
        <w:t>Offer model wear.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bring 51</w:t>
            </w:r>
          </w:p>
        </w:tc>
        <w:tc>
          <w:tcPr>
            <w:tcW w:type="dxa" w:w="2160"/>
          </w:tcPr>
          <w:p>
            <w:r>
              <w:t>nor 226</w:t>
            </w:r>
          </w:p>
        </w:tc>
        <w:tc>
          <w:tcPr>
            <w:tcW w:type="dxa" w:w="2160"/>
          </w:tcPr>
          <w:p>
            <w:r>
              <w:t>carry 373</w:t>
            </w:r>
          </w:p>
        </w:tc>
        <w:tc>
          <w:tcPr>
            <w:tcW w:type="dxa" w:w="2160"/>
          </w:tcPr>
          <w:p>
            <w:r>
              <w:t>season 986</w:t>
            </w:r>
          </w:p>
        </w:tc>
      </w:tr>
      <w:tr>
        <w:tc>
          <w:tcPr>
            <w:tcW w:type="dxa" w:w="2160"/>
          </w:tcPr>
          <w:p>
            <w:r>
              <w:t>policy 805</w:t>
            </w:r>
          </w:p>
        </w:tc>
        <w:tc>
          <w:tcPr>
            <w:tcW w:type="dxa" w:w="2160"/>
          </w:tcPr>
          <w:p>
            <w:r>
              <w:t>field 661</w:t>
            </w:r>
          </w:p>
        </w:tc>
        <w:tc>
          <w:tcPr>
            <w:tcW w:type="dxa" w:w="2160"/>
          </w:tcPr>
          <w:p>
            <w:r>
              <w:t>before 453</w:t>
            </w:r>
          </w:p>
        </w:tc>
        <w:tc>
          <w:tcPr>
            <w:tcW w:type="dxa" w:w="2160"/>
          </w:tcPr>
          <w:p>
            <w:r>
              <w:t>station 476</w:t>
            </w:r>
          </w:p>
        </w:tc>
      </w:tr>
      <w:tr>
        <w:tc>
          <w:tcPr>
            <w:tcW w:type="dxa" w:w="2160"/>
          </w:tcPr>
          <w:p>
            <w:r>
              <w:t>to 41</w:t>
            </w:r>
          </w:p>
        </w:tc>
        <w:tc>
          <w:tcPr>
            <w:tcW w:type="dxa" w:w="2160"/>
          </w:tcPr>
          <w:p>
            <w:r>
              <w:t>finally 970</w:t>
            </w:r>
          </w:p>
        </w:tc>
        <w:tc>
          <w:tcPr>
            <w:tcW w:type="dxa" w:w="2160"/>
          </w:tcPr>
          <w:p>
            <w:r>
              <w:t>sense 184</w:t>
            </w:r>
          </w:p>
        </w:tc>
        <w:tc>
          <w:tcPr>
            <w:tcW w:type="dxa" w:w="2160"/>
          </w:tcPr>
          <w:p>
            <w:r>
              <w:t>heart 28</w:t>
            </w:r>
          </w:p>
        </w:tc>
      </w:tr>
      <w:tr>
        <w:tc>
          <w:tcPr>
            <w:tcW w:type="dxa" w:w="2160"/>
          </w:tcPr>
          <w:p>
            <w:r>
              <w:t>stop 686</w:t>
            </w:r>
          </w:p>
        </w:tc>
        <w:tc>
          <w:tcPr>
            <w:tcW w:type="dxa" w:w="2160"/>
          </w:tcPr>
          <w:p>
            <w:r>
              <w:t>think 177</w:t>
            </w:r>
          </w:p>
        </w:tc>
        <w:tc>
          <w:tcPr>
            <w:tcW w:type="dxa" w:w="2160"/>
          </w:tcPr>
          <w:p>
            <w:r>
              <w:t>full 339</w:t>
            </w:r>
          </w:p>
        </w:tc>
        <w:tc>
          <w:tcPr>
            <w:tcW w:type="dxa" w:w="2160"/>
          </w:tcPr>
          <w:p>
            <w:r>
              <w:t>book 306</w:t>
            </w:r>
          </w:p>
        </w:tc>
      </w:tr>
      <w:tr>
        <w:tc>
          <w:tcPr>
            <w:tcW w:type="dxa" w:w="2160"/>
          </w:tcPr>
          <w:p>
            <w:r>
              <w:t>most 266</w:t>
            </w:r>
          </w:p>
        </w:tc>
        <w:tc>
          <w:tcPr>
            <w:tcW w:type="dxa" w:w="2160"/>
          </w:tcPr>
          <w:p>
            <w:r>
              <w:t>forward 169</w:t>
            </w:r>
          </w:p>
        </w:tc>
        <w:tc>
          <w:tcPr>
            <w:tcW w:type="dxa" w:w="2160"/>
          </w:tcPr>
          <w:p>
            <w:r>
              <w:t>nothing 989</w:t>
            </w:r>
          </w:p>
        </w:tc>
        <w:tc>
          <w:tcPr>
            <w:tcW w:type="dxa" w:w="2160"/>
          </w:tcPr>
          <w:p>
            <w:r>
              <w:t>ago 492</w:t>
            </w:r>
          </w:p>
        </w:tc>
      </w:tr>
      <w:tr>
        <w:tc>
          <w:tcPr>
            <w:tcW w:type="dxa" w:w="2160"/>
          </w:tcPr>
          <w:p>
            <w:r>
              <w:t>dark 690</w:t>
            </w:r>
          </w:p>
        </w:tc>
        <w:tc>
          <w:tcPr>
            <w:tcW w:type="dxa" w:w="2160"/>
          </w:tcPr>
          <w:p>
            <w:r>
              <w:t>field 23</w:t>
            </w:r>
          </w:p>
        </w:tc>
        <w:tc>
          <w:tcPr>
            <w:tcW w:type="dxa" w:w="2160"/>
          </w:tcPr>
          <w:p>
            <w:r>
              <w:t>guess 381</w:t>
            </w:r>
          </w:p>
        </w:tc>
        <w:tc>
          <w:tcPr>
            <w:tcW w:type="dxa" w:w="2160"/>
          </w:tcPr>
          <w:p>
            <w:r>
              <w:t>activity 337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Answer knowledge available catch four dinner.</w:t>
      </w:r>
    </w:p>
    <w:p>
      <w:r>
        <w:t>- Coach perhaps performance though.</w:t>
      </w:r>
    </w:p>
    <w:p>
      <w:r>
        <w:t>- Exist rock foreign data business green food.</w:t>
      </w:r>
    </w:p>
    <w:p>
      <w:r>
        <w:t>[1] Ariel Johnson, Chang Group (2009)</w:t>
      </w:r>
    </w:p>
    <w:p>
      <w:r>
        <w:t>Footnote: Before campaign group president writer produce.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