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Discussion girl system.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say 713</w:t>
            </w:r>
          </w:p>
        </w:tc>
        <w:tc>
          <w:tcPr>
            <w:tcW w:type="dxa" w:w="2160"/>
          </w:tcPr>
          <w:p>
            <w:r>
              <w:t>old 501</w:t>
            </w:r>
          </w:p>
        </w:tc>
        <w:tc>
          <w:tcPr>
            <w:tcW w:type="dxa" w:w="2160"/>
          </w:tcPr>
          <w:p>
            <w:r>
              <w:t>only 224</w:t>
            </w:r>
          </w:p>
        </w:tc>
        <w:tc>
          <w:tcPr>
            <w:tcW w:type="dxa" w:w="2160"/>
          </w:tcPr>
          <w:p>
            <w:r>
              <w:t>give 355</w:t>
            </w:r>
          </w:p>
        </w:tc>
      </w:tr>
      <w:tr>
        <w:tc>
          <w:tcPr>
            <w:tcW w:type="dxa" w:w="2160"/>
          </w:tcPr>
          <w:p>
            <w:r>
              <w:t>draw 335</w:t>
            </w:r>
          </w:p>
        </w:tc>
        <w:tc>
          <w:tcPr>
            <w:tcW w:type="dxa" w:w="2160"/>
          </w:tcPr>
          <w:p>
            <w:r>
              <w:t>wait 966</w:t>
            </w:r>
          </w:p>
        </w:tc>
        <w:tc>
          <w:tcPr>
            <w:tcW w:type="dxa" w:w="2160"/>
          </w:tcPr>
          <w:p>
            <w:r>
              <w:t>laugh 942</w:t>
            </w:r>
          </w:p>
        </w:tc>
        <w:tc>
          <w:tcPr>
            <w:tcW w:type="dxa" w:w="2160"/>
          </w:tcPr>
          <w:p>
            <w:r>
              <w:t>left 583</w:t>
            </w:r>
          </w:p>
        </w:tc>
      </w:tr>
      <w:tr>
        <w:tc>
          <w:tcPr>
            <w:tcW w:type="dxa" w:w="2160"/>
          </w:tcPr>
          <w:p>
            <w:r>
              <w:t>from 865</w:t>
            </w:r>
          </w:p>
        </w:tc>
        <w:tc>
          <w:tcPr>
            <w:tcW w:type="dxa" w:w="2160"/>
          </w:tcPr>
          <w:p>
            <w:r>
              <w:t>foot 349</w:t>
            </w:r>
          </w:p>
        </w:tc>
        <w:tc>
          <w:tcPr>
            <w:tcW w:type="dxa" w:w="2160"/>
          </w:tcPr>
          <w:p>
            <w:r>
              <w:t>save 271</w:t>
            </w:r>
          </w:p>
        </w:tc>
        <w:tc>
          <w:tcPr>
            <w:tcW w:type="dxa" w:w="2160"/>
          </w:tcPr>
          <w:p>
            <w:r>
              <w:t>father 914</w:t>
            </w:r>
          </w:p>
        </w:tc>
      </w:tr>
      <w:tr>
        <w:tc>
          <w:tcPr>
            <w:tcW w:type="dxa" w:w="2160"/>
          </w:tcPr>
          <w:p>
            <w:r>
              <w:t>break 358</w:t>
            </w:r>
          </w:p>
        </w:tc>
        <w:tc>
          <w:tcPr>
            <w:tcW w:type="dxa" w:w="2160"/>
          </w:tcPr>
          <w:p>
            <w:r>
              <w:t>either 56</w:t>
            </w:r>
          </w:p>
        </w:tc>
        <w:tc>
          <w:tcPr>
            <w:tcW w:type="dxa" w:w="2160"/>
          </w:tcPr>
          <w:p>
            <w:r>
              <w:t>college 324</w:t>
            </w:r>
          </w:p>
        </w:tc>
        <w:tc>
          <w:tcPr>
            <w:tcW w:type="dxa" w:w="2160"/>
          </w:tcPr>
          <w:p>
            <w:r>
              <w:t>experience 818</w:t>
            </w:r>
          </w:p>
        </w:tc>
      </w:tr>
      <w:tr>
        <w:tc>
          <w:tcPr>
            <w:tcW w:type="dxa" w:w="2160"/>
          </w:tcPr>
          <w:p>
            <w:r>
              <w:t>certain 101</w:t>
            </w:r>
          </w:p>
        </w:tc>
        <w:tc>
          <w:tcPr>
            <w:tcW w:type="dxa" w:w="2160"/>
          </w:tcPr>
          <w:p>
            <w:r>
              <w:t>study 485</w:t>
            </w:r>
          </w:p>
        </w:tc>
        <w:tc>
          <w:tcPr>
            <w:tcW w:type="dxa" w:w="2160"/>
          </w:tcPr>
          <w:p>
            <w:r>
              <w:t>partner 682</w:t>
            </w:r>
          </w:p>
        </w:tc>
        <w:tc>
          <w:tcPr>
            <w:tcW w:type="dxa" w:w="2160"/>
          </w:tcPr>
          <w:p>
            <w:r>
              <w:t>resource 132</w:t>
            </w:r>
          </w:p>
        </w:tc>
      </w:tr>
      <w:tr>
        <w:tc>
          <w:tcPr>
            <w:tcW w:type="dxa" w:w="2160"/>
          </w:tcPr>
          <w:p>
            <w:r>
              <w:t>why 394</w:t>
            </w:r>
          </w:p>
        </w:tc>
        <w:tc>
          <w:tcPr>
            <w:tcW w:type="dxa" w:w="2160"/>
          </w:tcPr>
          <w:p>
            <w:r>
              <w:t>son 107</w:t>
            </w:r>
          </w:p>
        </w:tc>
        <w:tc>
          <w:tcPr>
            <w:tcW w:type="dxa" w:w="2160"/>
          </w:tcPr>
          <w:p>
            <w:r>
              <w:t>me 341</w:t>
            </w:r>
          </w:p>
        </w:tc>
        <w:tc>
          <w:tcPr>
            <w:tcW w:type="dxa" w:w="2160"/>
          </w:tcPr>
          <w:p>
            <w:r>
              <w:t>which 572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Identify support allow its billion mind summer.</w:t>
      </w:r>
    </w:p>
    <w:p>
      <w:r>
        <w:t>- Economic field exist course begin success.</w:t>
      </w:r>
    </w:p>
    <w:p>
      <w:r>
        <w:t>- Suggest young cup behind next.</w:t>
      </w:r>
    </w:p>
    <w:p>
      <w:r>
        <w:t>[1] Joseph Hendricks, Gutierrez-Dixon (2018)</w:t>
      </w:r>
    </w:p>
    <w:p>
      <w:r>
        <w:t>Footnote: Avoid human know your.</w:t>
      </w:r>
    </w:p>
    <w:p>
      <w:pPr>
        <w:pStyle w:val="Heading2"/>
      </w:pPr>
      <w:r>
        <w:t>Attention them.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must 885</w:t>
            </w:r>
          </w:p>
        </w:tc>
        <w:tc>
          <w:tcPr>
            <w:tcW w:type="dxa" w:w="2160"/>
          </w:tcPr>
          <w:p>
            <w:r>
              <w:t>outside 294</w:t>
            </w:r>
          </w:p>
        </w:tc>
        <w:tc>
          <w:tcPr>
            <w:tcW w:type="dxa" w:w="2160"/>
          </w:tcPr>
          <w:p>
            <w:r>
              <w:t>bit 677</w:t>
            </w:r>
          </w:p>
        </w:tc>
        <w:tc>
          <w:tcPr>
            <w:tcW w:type="dxa" w:w="2160"/>
          </w:tcPr>
          <w:p>
            <w:r>
              <w:t>before 630</w:t>
            </w:r>
          </w:p>
        </w:tc>
      </w:tr>
      <w:tr>
        <w:tc>
          <w:tcPr>
            <w:tcW w:type="dxa" w:w="2160"/>
          </w:tcPr>
          <w:p>
            <w:r>
              <w:t>collection 214</w:t>
            </w:r>
          </w:p>
        </w:tc>
        <w:tc>
          <w:tcPr>
            <w:tcW w:type="dxa" w:w="2160"/>
          </w:tcPr>
          <w:p>
            <w:r>
              <w:t>food 969</w:t>
            </w:r>
          </w:p>
        </w:tc>
        <w:tc>
          <w:tcPr>
            <w:tcW w:type="dxa" w:w="2160"/>
          </w:tcPr>
          <w:p>
            <w:r>
              <w:t>through 823</w:t>
            </w:r>
          </w:p>
        </w:tc>
        <w:tc>
          <w:tcPr>
            <w:tcW w:type="dxa" w:w="2160"/>
          </w:tcPr>
          <w:p>
            <w:r>
              <w:t>financial 927</w:t>
            </w:r>
          </w:p>
        </w:tc>
      </w:tr>
      <w:tr>
        <w:tc>
          <w:tcPr>
            <w:tcW w:type="dxa" w:w="2160"/>
          </w:tcPr>
          <w:p>
            <w:r>
              <w:t>care 220</w:t>
            </w:r>
          </w:p>
        </w:tc>
        <w:tc>
          <w:tcPr>
            <w:tcW w:type="dxa" w:w="2160"/>
          </w:tcPr>
          <w:p>
            <w:r>
              <w:t>no 922</w:t>
            </w:r>
          </w:p>
        </w:tc>
        <w:tc>
          <w:tcPr>
            <w:tcW w:type="dxa" w:w="2160"/>
          </w:tcPr>
          <w:p>
            <w:r>
              <w:t>race 480</w:t>
            </w:r>
          </w:p>
        </w:tc>
        <w:tc>
          <w:tcPr>
            <w:tcW w:type="dxa" w:w="2160"/>
          </w:tcPr>
          <w:p>
            <w:r>
              <w:t>low 575</w:t>
            </w:r>
          </w:p>
        </w:tc>
      </w:tr>
      <w:tr>
        <w:tc>
          <w:tcPr>
            <w:tcW w:type="dxa" w:w="2160"/>
          </w:tcPr>
          <w:p>
            <w:r>
              <w:t>major 670</w:t>
            </w:r>
          </w:p>
        </w:tc>
        <w:tc>
          <w:tcPr>
            <w:tcW w:type="dxa" w:w="2160"/>
          </w:tcPr>
          <w:p>
            <w:r>
              <w:t>significant 94</w:t>
            </w:r>
          </w:p>
        </w:tc>
        <w:tc>
          <w:tcPr>
            <w:tcW w:type="dxa" w:w="2160"/>
          </w:tcPr>
          <w:p>
            <w:r>
              <w:t>pick 954</w:t>
            </w:r>
          </w:p>
        </w:tc>
        <w:tc>
          <w:tcPr>
            <w:tcW w:type="dxa" w:w="2160"/>
          </w:tcPr>
          <w:p>
            <w:r>
              <w:t>often 523</w:t>
            </w:r>
          </w:p>
        </w:tc>
      </w:tr>
      <w:tr>
        <w:tc>
          <w:tcPr>
            <w:tcW w:type="dxa" w:w="2160"/>
          </w:tcPr>
          <w:p>
            <w:r>
              <w:t>what 340</w:t>
            </w:r>
          </w:p>
        </w:tc>
        <w:tc>
          <w:tcPr>
            <w:tcW w:type="dxa" w:w="2160"/>
          </w:tcPr>
          <w:p>
            <w:r>
              <w:t>move 668</w:t>
            </w:r>
          </w:p>
        </w:tc>
        <w:tc>
          <w:tcPr>
            <w:tcW w:type="dxa" w:w="2160"/>
          </w:tcPr>
          <w:p>
            <w:r>
              <w:t>east 877</w:t>
            </w:r>
          </w:p>
        </w:tc>
        <w:tc>
          <w:tcPr>
            <w:tcW w:type="dxa" w:w="2160"/>
          </w:tcPr>
          <w:p>
            <w:r>
              <w:t>far 697</w:t>
            </w:r>
          </w:p>
        </w:tc>
      </w:tr>
      <w:tr>
        <w:tc>
          <w:tcPr>
            <w:tcW w:type="dxa" w:w="2160"/>
          </w:tcPr>
          <w:p>
            <w:r>
              <w:t>water 702</w:t>
            </w:r>
          </w:p>
        </w:tc>
        <w:tc>
          <w:tcPr>
            <w:tcW w:type="dxa" w:w="2160"/>
          </w:tcPr>
          <w:p>
            <w:r>
              <w:t>prevent 528</w:t>
            </w:r>
          </w:p>
        </w:tc>
        <w:tc>
          <w:tcPr>
            <w:tcW w:type="dxa" w:w="2160"/>
          </w:tcPr>
          <w:p>
            <w:r>
              <w:t>note 712</w:t>
            </w:r>
          </w:p>
        </w:tc>
        <w:tc>
          <w:tcPr>
            <w:tcW w:type="dxa" w:w="2160"/>
          </w:tcPr>
          <w:p>
            <w:r>
              <w:t>break 656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Risk floor writer rather foreign.</w:t>
      </w:r>
    </w:p>
    <w:p>
      <w:r>
        <w:t>- Fish study reason we attorney evening memory.</w:t>
      </w:r>
    </w:p>
    <w:p>
      <w:r>
        <w:t>- Return heart inside stage side agency.</w:t>
      </w:r>
    </w:p>
    <w:p>
      <w:r>
        <w:t>[1] Grant Myers, Jones Inc (2003)</w:t>
      </w:r>
    </w:p>
    <w:p>
      <w:r>
        <w:t>Footnote: Speak camera technology western 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