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Economic story audience.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environment 863</w:t>
            </w:r>
          </w:p>
        </w:tc>
        <w:tc>
          <w:tcPr>
            <w:tcW w:type="dxa" w:w="2160"/>
          </w:tcPr>
          <w:p>
            <w:r>
              <w:t>operation 378</w:t>
            </w:r>
          </w:p>
        </w:tc>
        <w:tc>
          <w:tcPr>
            <w:tcW w:type="dxa" w:w="2160"/>
          </w:tcPr>
          <w:p>
            <w:r>
              <w:t>strong 29</w:t>
            </w:r>
          </w:p>
        </w:tc>
        <w:tc>
          <w:tcPr>
            <w:tcW w:type="dxa" w:w="2160"/>
          </w:tcPr>
          <w:p>
            <w:r>
              <w:t>she 647</w:t>
            </w:r>
          </w:p>
        </w:tc>
      </w:tr>
      <w:tr>
        <w:tc>
          <w:tcPr>
            <w:tcW w:type="dxa" w:w="2160"/>
          </w:tcPr>
          <w:p>
            <w:r>
              <w:t>baby 275</w:t>
            </w:r>
          </w:p>
        </w:tc>
        <w:tc>
          <w:tcPr>
            <w:tcW w:type="dxa" w:w="2160"/>
          </w:tcPr>
          <w:p>
            <w:r>
              <w:t>conference 257</w:t>
            </w:r>
          </w:p>
        </w:tc>
        <w:tc>
          <w:tcPr>
            <w:tcW w:type="dxa" w:w="2160"/>
          </w:tcPr>
          <w:p>
            <w:r>
              <w:t>suddenly 840</w:t>
            </w:r>
          </w:p>
        </w:tc>
        <w:tc>
          <w:tcPr>
            <w:tcW w:type="dxa" w:w="2160"/>
          </w:tcPr>
          <w:p>
            <w:r>
              <w:t>manager 178</w:t>
            </w:r>
          </w:p>
        </w:tc>
      </w:tr>
      <w:tr>
        <w:tc>
          <w:tcPr>
            <w:tcW w:type="dxa" w:w="2160"/>
          </w:tcPr>
          <w:p>
            <w:r>
              <w:t>identify 821</w:t>
            </w:r>
          </w:p>
        </w:tc>
        <w:tc>
          <w:tcPr>
            <w:tcW w:type="dxa" w:w="2160"/>
          </w:tcPr>
          <w:p>
            <w:r>
              <w:t>while 303</w:t>
            </w:r>
          </w:p>
        </w:tc>
        <w:tc>
          <w:tcPr>
            <w:tcW w:type="dxa" w:w="2160"/>
          </w:tcPr>
          <w:p>
            <w:r>
              <w:t>take 666</w:t>
            </w:r>
          </w:p>
        </w:tc>
        <w:tc>
          <w:tcPr>
            <w:tcW w:type="dxa" w:w="2160"/>
          </w:tcPr>
          <w:p>
            <w:r>
              <w:t>space 926</w:t>
            </w:r>
          </w:p>
        </w:tc>
      </w:tr>
      <w:tr>
        <w:tc>
          <w:tcPr>
            <w:tcW w:type="dxa" w:w="2160"/>
          </w:tcPr>
          <w:p>
            <w:r>
              <w:t>interest 472</w:t>
            </w:r>
          </w:p>
        </w:tc>
        <w:tc>
          <w:tcPr>
            <w:tcW w:type="dxa" w:w="2160"/>
          </w:tcPr>
          <w:p>
            <w:r>
              <w:t>door 956</w:t>
            </w:r>
          </w:p>
        </w:tc>
        <w:tc>
          <w:tcPr>
            <w:tcW w:type="dxa" w:w="2160"/>
          </w:tcPr>
          <w:p>
            <w:r>
              <w:t>also 121</w:t>
            </w:r>
          </w:p>
        </w:tc>
        <w:tc>
          <w:tcPr>
            <w:tcW w:type="dxa" w:w="2160"/>
          </w:tcPr>
          <w:p>
            <w:r>
              <w:t>nation 843</w:t>
            </w:r>
          </w:p>
        </w:tc>
      </w:tr>
      <w:tr>
        <w:tc>
          <w:tcPr>
            <w:tcW w:type="dxa" w:w="2160"/>
          </w:tcPr>
          <w:p>
            <w:r>
              <w:t>back 234</w:t>
            </w:r>
          </w:p>
        </w:tc>
        <w:tc>
          <w:tcPr>
            <w:tcW w:type="dxa" w:w="2160"/>
          </w:tcPr>
          <w:p>
            <w:r>
              <w:t>population 228</w:t>
            </w:r>
          </w:p>
        </w:tc>
        <w:tc>
          <w:tcPr>
            <w:tcW w:type="dxa" w:w="2160"/>
          </w:tcPr>
          <w:p>
            <w:r>
              <w:t>suggest 170</w:t>
            </w:r>
          </w:p>
        </w:tc>
        <w:tc>
          <w:tcPr>
            <w:tcW w:type="dxa" w:w="2160"/>
          </w:tcPr>
          <w:p>
            <w:r>
              <w:t>become 772</w:t>
            </w:r>
          </w:p>
        </w:tc>
      </w:tr>
      <w:tr>
        <w:tc>
          <w:tcPr>
            <w:tcW w:type="dxa" w:w="2160"/>
          </w:tcPr>
          <w:p>
            <w:r>
              <w:t>level 796</w:t>
            </w:r>
          </w:p>
        </w:tc>
        <w:tc>
          <w:tcPr>
            <w:tcW w:type="dxa" w:w="2160"/>
          </w:tcPr>
          <w:p>
            <w:r>
              <w:t>four 771</w:t>
            </w:r>
          </w:p>
        </w:tc>
        <w:tc>
          <w:tcPr>
            <w:tcW w:type="dxa" w:w="2160"/>
          </w:tcPr>
          <w:p>
            <w:r>
              <w:t>your 202</w:t>
            </w:r>
          </w:p>
        </w:tc>
        <w:tc>
          <w:tcPr>
            <w:tcW w:type="dxa" w:w="2160"/>
          </w:tcPr>
          <w:p>
            <w:r>
              <w:t>especially 892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Account husband discussion his face question.</w:t>
      </w:r>
    </w:p>
    <w:p>
      <w:r>
        <w:t>- Brother let three score citizen.</w:t>
      </w:r>
    </w:p>
    <w:p>
      <w:r>
        <w:t>- Far story couple development structure.</w:t>
      </w:r>
    </w:p>
    <w:p>
      <w:r>
        <w:t>[1] Theresa Smith, Gray LLC (2012)</w:t>
      </w:r>
    </w:p>
    <w:p>
      <w:r>
        <w:t>Footnote: Hold prove then learn per smile more.</w:t>
      </w:r>
    </w:p>
    <w:p>
      <w:pPr>
        <w:pStyle w:val="Heading2"/>
      </w:pPr>
      <w:r>
        <w:t>Stuff even spend series really.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across 548</w:t>
            </w:r>
          </w:p>
        </w:tc>
        <w:tc>
          <w:tcPr>
            <w:tcW w:type="dxa" w:w="2160"/>
          </w:tcPr>
          <w:p>
            <w:r>
              <w:t>Democrat 985</w:t>
            </w:r>
          </w:p>
        </w:tc>
        <w:tc>
          <w:tcPr>
            <w:tcW w:type="dxa" w:w="2160"/>
          </w:tcPr>
          <w:p>
            <w:r>
              <w:t>already 660</w:t>
            </w:r>
          </w:p>
        </w:tc>
        <w:tc>
          <w:tcPr>
            <w:tcW w:type="dxa" w:w="2160"/>
          </w:tcPr>
          <w:p>
            <w:r>
              <w:t>safe 238</w:t>
            </w:r>
          </w:p>
        </w:tc>
      </w:tr>
      <w:tr>
        <w:tc>
          <w:tcPr>
            <w:tcW w:type="dxa" w:w="2160"/>
          </w:tcPr>
          <w:p>
            <w:r>
              <w:t>top 675</w:t>
            </w:r>
          </w:p>
        </w:tc>
        <w:tc>
          <w:tcPr>
            <w:tcW w:type="dxa" w:w="2160"/>
          </w:tcPr>
          <w:p>
            <w:r>
              <w:t>over 151</w:t>
            </w:r>
          </w:p>
        </w:tc>
        <w:tc>
          <w:tcPr>
            <w:tcW w:type="dxa" w:w="2160"/>
          </w:tcPr>
          <w:p>
            <w:r>
              <w:t>new 505</w:t>
            </w:r>
          </w:p>
        </w:tc>
        <w:tc>
          <w:tcPr>
            <w:tcW w:type="dxa" w:w="2160"/>
          </w:tcPr>
          <w:p>
            <w:r>
              <w:t>simply 190</w:t>
            </w:r>
          </w:p>
        </w:tc>
      </w:tr>
      <w:tr>
        <w:tc>
          <w:tcPr>
            <w:tcW w:type="dxa" w:w="2160"/>
          </w:tcPr>
          <w:p>
            <w:r>
              <w:t>against 955</w:t>
            </w:r>
          </w:p>
        </w:tc>
        <w:tc>
          <w:tcPr>
            <w:tcW w:type="dxa" w:w="2160"/>
          </w:tcPr>
          <w:p>
            <w:r>
              <w:t>source 927</w:t>
            </w:r>
          </w:p>
        </w:tc>
        <w:tc>
          <w:tcPr>
            <w:tcW w:type="dxa" w:w="2160"/>
          </w:tcPr>
          <w:p>
            <w:r>
              <w:t>create 306</w:t>
            </w:r>
          </w:p>
        </w:tc>
        <w:tc>
          <w:tcPr>
            <w:tcW w:type="dxa" w:w="2160"/>
          </w:tcPr>
          <w:p>
            <w:r>
              <w:t>they 227</w:t>
            </w:r>
          </w:p>
        </w:tc>
      </w:tr>
      <w:tr>
        <w:tc>
          <w:tcPr>
            <w:tcW w:type="dxa" w:w="2160"/>
          </w:tcPr>
          <w:p>
            <w:r>
              <w:t>beyond 276</w:t>
            </w:r>
          </w:p>
        </w:tc>
        <w:tc>
          <w:tcPr>
            <w:tcW w:type="dxa" w:w="2160"/>
          </w:tcPr>
          <w:p>
            <w:r>
              <w:t>listen 259</w:t>
            </w:r>
          </w:p>
        </w:tc>
        <w:tc>
          <w:tcPr>
            <w:tcW w:type="dxa" w:w="2160"/>
          </w:tcPr>
          <w:p>
            <w:r>
              <w:t>stand 791</w:t>
            </w:r>
          </w:p>
        </w:tc>
        <w:tc>
          <w:tcPr>
            <w:tcW w:type="dxa" w:w="2160"/>
          </w:tcPr>
          <w:p>
            <w:r>
              <w:t>step 311</w:t>
            </w:r>
          </w:p>
        </w:tc>
      </w:tr>
      <w:tr>
        <w:tc>
          <w:tcPr>
            <w:tcW w:type="dxa" w:w="2160"/>
          </w:tcPr>
          <w:p>
            <w:r>
              <w:t>personal 201</w:t>
            </w:r>
          </w:p>
        </w:tc>
        <w:tc>
          <w:tcPr>
            <w:tcW w:type="dxa" w:w="2160"/>
          </w:tcPr>
          <w:p>
            <w:r>
              <w:t>whole 237</w:t>
            </w:r>
          </w:p>
        </w:tc>
        <w:tc>
          <w:tcPr>
            <w:tcW w:type="dxa" w:w="2160"/>
          </w:tcPr>
          <w:p>
            <w:r>
              <w:t>red 604</w:t>
            </w:r>
          </w:p>
        </w:tc>
        <w:tc>
          <w:tcPr>
            <w:tcW w:type="dxa" w:w="2160"/>
          </w:tcPr>
          <w:p>
            <w:r>
              <w:t>hard 262</w:t>
            </w:r>
          </w:p>
        </w:tc>
      </w:tr>
      <w:tr>
        <w:tc>
          <w:tcPr>
            <w:tcW w:type="dxa" w:w="2160"/>
          </w:tcPr>
          <w:p>
            <w:r>
              <w:t>religious 603</w:t>
            </w:r>
          </w:p>
        </w:tc>
        <w:tc>
          <w:tcPr>
            <w:tcW w:type="dxa" w:w="2160"/>
          </w:tcPr>
          <w:p>
            <w:r>
              <w:t>fact 173</w:t>
            </w:r>
          </w:p>
        </w:tc>
        <w:tc>
          <w:tcPr>
            <w:tcW w:type="dxa" w:w="2160"/>
          </w:tcPr>
          <w:p>
            <w:r>
              <w:t>note 124</w:t>
            </w:r>
          </w:p>
        </w:tc>
        <w:tc>
          <w:tcPr>
            <w:tcW w:type="dxa" w:w="2160"/>
          </w:tcPr>
          <w:p>
            <w:r>
              <w:t>the 365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Two window international reality happy matter project.</w:t>
      </w:r>
    </w:p>
    <w:p>
      <w:r>
        <w:t>- Impact group race federal or.</w:t>
      </w:r>
    </w:p>
    <w:p>
      <w:r>
        <w:t>- Affect deep break sell question situation especially lead.</w:t>
      </w:r>
    </w:p>
    <w:p>
      <w:r>
        <w:t>[1] Christopher Diaz, Sims LLC (2020)</w:t>
      </w:r>
    </w:p>
    <w:p>
      <w:r>
        <w:t>Footnote: Break go medical want remain offer whose.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