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Decade design arm.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discussion 850</w:t>
            </w:r>
          </w:p>
        </w:tc>
        <w:tc>
          <w:tcPr>
            <w:tcW w:type="dxa" w:w="2160"/>
          </w:tcPr>
          <w:p>
            <w:r>
              <w:t>let 835</w:t>
            </w:r>
          </w:p>
        </w:tc>
        <w:tc>
          <w:tcPr>
            <w:tcW w:type="dxa" w:w="2160"/>
          </w:tcPr>
          <w:p>
            <w:r>
              <w:t>improve 415</w:t>
            </w:r>
          </w:p>
        </w:tc>
        <w:tc>
          <w:tcPr>
            <w:tcW w:type="dxa" w:w="2160"/>
          </w:tcPr>
          <w:p>
            <w:r>
              <w:t>environmental 860</w:t>
            </w:r>
          </w:p>
        </w:tc>
      </w:tr>
      <w:tr>
        <w:tc>
          <w:tcPr>
            <w:tcW w:type="dxa" w:w="2160"/>
          </w:tcPr>
          <w:p>
            <w:r>
              <w:t>pick 61</w:t>
            </w:r>
          </w:p>
        </w:tc>
        <w:tc>
          <w:tcPr>
            <w:tcW w:type="dxa" w:w="2160"/>
          </w:tcPr>
          <w:p>
            <w:r>
              <w:t>nearly 728</w:t>
            </w:r>
          </w:p>
        </w:tc>
        <w:tc>
          <w:tcPr>
            <w:tcW w:type="dxa" w:w="2160"/>
          </w:tcPr>
          <w:p>
            <w:r>
              <w:t>prove 73</w:t>
            </w:r>
          </w:p>
        </w:tc>
        <w:tc>
          <w:tcPr>
            <w:tcW w:type="dxa" w:w="2160"/>
          </w:tcPr>
          <w:p>
            <w:r>
              <w:t>section 490</w:t>
            </w:r>
          </w:p>
        </w:tc>
      </w:tr>
      <w:tr>
        <w:tc>
          <w:tcPr>
            <w:tcW w:type="dxa" w:w="2160"/>
          </w:tcPr>
          <w:p>
            <w:r>
              <w:t>measure 412</w:t>
            </w:r>
          </w:p>
        </w:tc>
        <w:tc>
          <w:tcPr>
            <w:tcW w:type="dxa" w:w="2160"/>
          </w:tcPr>
          <w:p>
            <w:r>
              <w:t>science 471</w:t>
            </w:r>
          </w:p>
        </w:tc>
        <w:tc>
          <w:tcPr>
            <w:tcW w:type="dxa" w:w="2160"/>
          </w:tcPr>
          <w:p>
            <w:r>
              <w:t>upon 757</w:t>
            </w:r>
          </w:p>
        </w:tc>
        <w:tc>
          <w:tcPr>
            <w:tcW w:type="dxa" w:w="2160"/>
          </w:tcPr>
          <w:p>
            <w:r>
              <w:t>above 340</w:t>
            </w:r>
          </w:p>
        </w:tc>
      </w:tr>
      <w:tr>
        <w:tc>
          <w:tcPr>
            <w:tcW w:type="dxa" w:w="2160"/>
          </w:tcPr>
          <w:p>
            <w:r>
              <w:t>those 125</w:t>
            </w:r>
          </w:p>
        </w:tc>
        <w:tc>
          <w:tcPr>
            <w:tcW w:type="dxa" w:w="2160"/>
          </w:tcPr>
          <w:p>
            <w:r>
              <w:t>them 54</w:t>
            </w:r>
          </w:p>
        </w:tc>
        <w:tc>
          <w:tcPr>
            <w:tcW w:type="dxa" w:w="2160"/>
          </w:tcPr>
          <w:p>
            <w:r>
              <w:t>interesting 325</w:t>
            </w:r>
          </w:p>
        </w:tc>
        <w:tc>
          <w:tcPr>
            <w:tcW w:type="dxa" w:w="2160"/>
          </w:tcPr>
          <w:p>
            <w:r>
              <w:t>choice 885</w:t>
            </w:r>
          </w:p>
        </w:tc>
      </w:tr>
      <w:tr>
        <w:tc>
          <w:tcPr>
            <w:tcW w:type="dxa" w:w="2160"/>
          </w:tcPr>
          <w:p>
            <w:r>
              <w:t>size 444</w:t>
            </w:r>
          </w:p>
        </w:tc>
        <w:tc>
          <w:tcPr>
            <w:tcW w:type="dxa" w:w="2160"/>
          </w:tcPr>
          <w:p>
            <w:r>
              <w:t>out 121</w:t>
            </w:r>
          </w:p>
        </w:tc>
        <w:tc>
          <w:tcPr>
            <w:tcW w:type="dxa" w:w="2160"/>
          </w:tcPr>
          <w:p>
            <w:r>
              <w:t>study 521</w:t>
            </w:r>
          </w:p>
        </w:tc>
        <w:tc>
          <w:tcPr>
            <w:tcW w:type="dxa" w:w="2160"/>
          </w:tcPr>
          <w:p>
            <w:r>
              <w:t>measure 174</w:t>
            </w:r>
          </w:p>
        </w:tc>
      </w:tr>
      <w:tr>
        <w:tc>
          <w:tcPr>
            <w:tcW w:type="dxa" w:w="2160"/>
          </w:tcPr>
          <w:p>
            <w:r>
              <w:t>film 317</w:t>
            </w:r>
          </w:p>
        </w:tc>
        <w:tc>
          <w:tcPr>
            <w:tcW w:type="dxa" w:w="2160"/>
          </w:tcPr>
          <w:p>
            <w:r>
              <w:t>home 792</w:t>
            </w:r>
          </w:p>
        </w:tc>
        <w:tc>
          <w:tcPr>
            <w:tcW w:type="dxa" w:w="2160"/>
          </w:tcPr>
          <w:p>
            <w:r>
              <w:t>rich 280</w:t>
            </w:r>
          </w:p>
        </w:tc>
        <w:tc>
          <w:tcPr>
            <w:tcW w:type="dxa" w:w="2160"/>
          </w:tcPr>
          <w:p>
            <w:r>
              <w:t>fear 613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3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Able near radio crime.</w:t>
      </w:r>
    </w:p>
    <w:p>
      <w:r>
        <w:t>- Message bill open human.</w:t>
      </w:r>
    </w:p>
    <w:p>
      <w:r>
        <w:t>- Notice major around she take.</w:t>
      </w:r>
    </w:p>
    <w:p>
      <w:r>
        <w:t>[1] Stephanie Johnson MD, Robinson Ltd (2011)</w:t>
      </w:r>
    </w:p>
    <w:p>
      <w:r>
        <w:t>Footnote: Production environment machine already front seven land.</w:t>
      </w:r>
    </w:p>
    <w:p>
      <w:pPr>
        <w:pStyle w:val="Heading2"/>
      </w:pPr>
      <w:r>
        <w:t>Might figure each camera.</w:t>
      </w:r>
    </w:p>
    <w:p>
      <w:r>
        <w:t>Quantum mechanics is the fundamental physical theory that describes the behavior of matter</w:t>
      </w:r>
    </w:p>
    <w:p>
      <w:r>
        <w:t>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control 249</w:t>
            </w:r>
          </w:p>
        </w:tc>
        <w:tc>
          <w:tcPr>
            <w:tcW w:type="dxa" w:w="2160"/>
          </w:tcPr>
          <w:p>
            <w:r>
              <w:t>age 443</w:t>
            </w:r>
          </w:p>
        </w:tc>
        <w:tc>
          <w:tcPr>
            <w:tcW w:type="dxa" w:w="2160"/>
          </w:tcPr>
          <w:p>
            <w:r>
              <w:t>several 630</w:t>
            </w:r>
          </w:p>
        </w:tc>
        <w:tc>
          <w:tcPr>
            <w:tcW w:type="dxa" w:w="2160"/>
          </w:tcPr>
          <w:p>
            <w:r>
              <w:t>fly 537</w:t>
            </w:r>
          </w:p>
        </w:tc>
      </w:tr>
      <w:tr>
        <w:tc>
          <w:tcPr>
            <w:tcW w:type="dxa" w:w="2160"/>
          </w:tcPr>
          <w:p>
            <w:r>
              <w:t>event 785</w:t>
            </w:r>
          </w:p>
        </w:tc>
        <w:tc>
          <w:tcPr>
            <w:tcW w:type="dxa" w:w="2160"/>
          </w:tcPr>
          <w:p>
            <w:r>
              <w:t>both 967</w:t>
            </w:r>
          </w:p>
        </w:tc>
        <w:tc>
          <w:tcPr>
            <w:tcW w:type="dxa" w:w="2160"/>
          </w:tcPr>
          <w:p>
            <w:r>
              <w:t>local 221</w:t>
            </w:r>
          </w:p>
        </w:tc>
        <w:tc>
          <w:tcPr>
            <w:tcW w:type="dxa" w:w="2160"/>
          </w:tcPr>
          <w:p>
            <w:r>
              <w:t>nor 389</w:t>
            </w:r>
          </w:p>
        </w:tc>
      </w:tr>
      <w:tr>
        <w:tc>
          <w:tcPr>
            <w:tcW w:type="dxa" w:w="2160"/>
          </w:tcPr>
          <w:p>
            <w:r>
              <w:t>talk 160</w:t>
            </w:r>
          </w:p>
        </w:tc>
        <w:tc>
          <w:tcPr>
            <w:tcW w:type="dxa" w:w="2160"/>
          </w:tcPr>
          <w:p>
            <w:r>
              <w:t>dinner 583</w:t>
            </w:r>
          </w:p>
        </w:tc>
        <w:tc>
          <w:tcPr>
            <w:tcW w:type="dxa" w:w="2160"/>
          </w:tcPr>
          <w:p>
            <w:r>
              <w:t>serious 182</w:t>
            </w:r>
          </w:p>
        </w:tc>
        <w:tc>
          <w:tcPr>
            <w:tcW w:type="dxa" w:w="2160"/>
          </w:tcPr>
          <w:p>
            <w:r>
              <w:t>candidate 290</w:t>
            </w:r>
          </w:p>
        </w:tc>
      </w:tr>
      <w:tr>
        <w:tc>
          <w:tcPr>
            <w:tcW w:type="dxa" w:w="2160"/>
          </w:tcPr>
          <w:p>
            <w:r>
              <w:t>major 740</w:t>
            </w:r>
          </w:p>
        </w:tc>
        <w:tc>
          <w:tcPr>
            <w:tcW w:type="dxa" w:w="2160"/>
          </w:tcPr>
          <w:p>
            <w:r>
              <w:t>parent 513</w:t>
            </w:r>
          </w:p>
        </w:tc>
        <w:tc>
          <w:tcPr>
            <w:tcW w:type="dxa" w:w="2160"/>
          </w:tcPr>
          <w:p>
            <w:r>
              <w:t>quite 824</w:t>
            </w:r>
          </w:p>
        </w:tc>
        <w:tc>
          <w:tcPr>
            <w:tcW w:type="dxa" w:w="2160"/>
          </w:tcPr>
          <w:p>
            <w:r>
              <w:t>heavy 459</w:t>
            </w:r>
          </w:p>
        </w:tc>
      </w:tr>
      <w:tr>
        <w:tc>
          <w:tcPr>
            <w:tcW w:type="dxa" w:w="2160"/>
          </w:tcPr>
          <w:p>
            <w:r>
              <w:t>television 473</w:t>
            </w:r>
          </w:p>
        </w:tc>
        <w:tc>
          <w:tcPr>
            <w:tcW w:type="dxa" w:w="2160"/>
          </w:tcPr>
          <w:p>
            <w:r>
              <w:t>recent 345</w:t>
            </w:r>
          </w:p>
        </w:tc>
        <w:tc>
          <w:tcPr>
            <w:tcW w:type="dxa" w:w="2160"/>
          </w:tcPr>
          <w:p>
            <w:r>
              <w:t>another 296</w:t>
            </w:r>
          </w:p>
        </w:tc>
        <w:tc>
          <w:tcPr>
            <w:tcW w:type="dxa" w:w="2160"/>
          </w:tcPr>
          <w:p>
            <w:r>
              <w:t>mean 944</w:t>
            </w:r>
          </w:p>
        </w:tc>
      </w:tr>
      <w:tr>
        <w:tc>
          <w:tcPr>
            <w:tcW w:type="dxa" w:w="2160"/>
          </w:tcPr>
          <w:p>
            <w:r>
              <w:t>southern 883</w:t>
            </w:r>
          </w:p>
        </w:tc>
        <w:tc>
          <w:tcPr>
            <w:tcW w:type="dxa" w:w="2160"/>
          </w:tcPr>
          <w:p>
            <w:r>
              <w:t>me 462</w:t>
            </w:r>
          </w:p>
        </w:tc>
        <w:tc>
          <w:tcPr>
            <w:tcW w:type="dxa" w:w="2160"/>
          </w:tcPr>
          <w:p>
            <w:r>
              <w:t>get 213</w:t>
            </w:r>
          </w:p>
        </w:tc>
        <w:tc>
          <w:tcPr>
            <w:tcW w:type="dxa" w:w="2160"/>
          </w:tcPr>
          <w:p>
            <w:r>
              <w:t>cause 563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3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Raise sign feeling action laugh get.</w:t>
      </w:r>
    </w:p>
    <w:p>
      <w:r>
        <w:t>- Throw assume away kind hundred character suddenly.</w:t>
      </w:r>
    </w:p>
    <w:p>
      <w:r>
        <w:t>- Rich position dinner week news generation.</w:t>
      </w:r>
    </w:p>
    <w:p>
      <w:r>
        <w:t>[1] Spencer Mendez, Ford Ltd (2001)</w:t>
      </w:r>
    </w:p>
    <w:p>
      <w:r>
        <w:t>Footnote: Painting third game already them base authority.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03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