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That citizen garden foot.</w:t>
      </w:r>
    </w:p>
    <w:p>
      <w:r>
        <w:t>Statistics (from German: Statistik, orig. "description of a state, a country") is the</w:t>
      </w:r>
    </w:p>
    <w:p>
      <w:r>
        <w:t>discipline that concerns the collection, organization, analysis, interpretation, and</w:t>
      </w:r>
    </w:p>
    <w:p>
      <w:r>
        <w:t>presentation of data. In applying statistics to a scientific, industrial, or social</w:t>
      </w:r>
    </w:p>
    <w:p>
      <w:r>
        <w:t>problem, it is conventional to begin with a statistical population or a statistical model</w:t>
      </w:r>
    </w:p>
    <w:p>
      <w:r>
        <w:t>to be studied. Populations can be diverse groups of people or objects such as "all people</w:t>
      </w:r>
    </w:p>
    <w:p>
      <w:r>
        <w:t>living in a country" or "every atom composing a crystal". Statistics deals with every</w:t>
      </w:r>
    </w:p>
    <w:p>
      <w:r>
        <w:t>aspect of data, including the planning of data collection in terms of the design of</w:t>
      </w:r>
    </w:p>
    <w:p>
      <w:r>
        <w:t>surveys and experiments. When census data (comprising every member of the target</w:t>
      </w:r>
    </w:p>
    <w:p>
      <w:r>
        <w:t>population) cannot be collected, statisticians collect data by developing specific</w:t>
      </w:r>
    </w:p>
    <w:p>
      <w:r>
        <w:t>experiment designs and survey samples. Representative sampling assures that inferences and</w:t>
      </w:r>
    </w:p>
    <w:p>
      <w:r>
        <w:t>conclusions can reasonably extend from the sample to the population as a whole. An</w:t>
      </w:r>
    </w:p>
    <w:p>
      <w:r>
        <w:t>experimental study involves taking measurements of the system under study, manipulating</w:t>
      </w:r>
    </w:p>
    <w:p>
      <w:r>
        <w:t>the system, and then taking additional measurements using the same procedure to determine</w:t>
      </w:r>
    </w:p>
    <w:p>
      <w:r>
        <w:t>if the manipulation has modified the values of the measurements. In contrast, an</w:t>
      </w:r>
    </w:p>
    <w:p>
      <w:r>
        <w:t>observational study does not involve experimental manipulation. Two main statistical</w:t>
      </w:r>
    </w:p>
    <w:p>
      <w:r>
        <w:t>methods are used in data analysis: descriptive statistics, which summarize data from a</w:t>
      </w:r>
    </w:p>
    <w:p>
      <w:r>
        <w:t>sample using indexes such as the mean or standard deviation, and inferential statistics,</w:t>
      </w:r>
    </w:p>
    <w:p>
      <w:r>
        <w:t>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western 548</w:t>
            </w:r>
          </w:p>
        </w:tc>
        <w:tc>
          <w:tcPr>
            <w:tcW w:type="dxa" w:w="2160"/>
          </w:tcPr>
          <w:p>
            <w:r>
              <w:t>a 135</w:t>
            </w:r>
          </w:p>
        </w:tc>
        <w:tc>
          <w:tcPr>
            <w:tcW w:type="dxa" w:w="2160"/>
          </w:tcPr>
          <w:p>
            <w:r>
              <w:t>sell 496</w:t>
            </w:r>
          </w:p>
        </w:tc>
        <w:tc>
          <w:tcPr>
            <w:tcW w:type="dxa" w:w="2160"/>
          </w:tcPr>
          <w:p>
            <w:r>
              <w:t>call 992</w:t>
            </w:r>
          </w:p>
        </w:tc>
      </w:tr>
      <w:tr>
        <w:tc>
          <w:tcPr>
            <w:tcW w:type="dxa" w:w="2160"/>
          </w:tcPr>
          <w:p>
            <w:r>
              <w:t>official 796</w:t>
            </w:r>
          </w:p>
        </w:tc>
        <w:tc>
          <w:tcPr>
            <w:tcW w:type="dxa" w:w="2160"/>
          </w:tcPr>
          <w:p>
            <w:r>
              <w:t>to 864</w:t>
            </w:r>
          </w:p>
        </w:tc>
        <w:tc>
          <w:tcPr>
            <w:tcW w:type="dxa" w:w="2160"/>
          </w:tcPr>
          <w:p>
            <w:r>
              <w:t>base 293</w:t>
            </w:r>
          </w:p>
        </w:tc>
        <w:tc>
          <w:tcPr>
            <w:tcW w:type="dxa" w:w="2160"/>
          </w:tcPr>
          <w:p>
            <w:r>
              <w:t>should 89</w:t>
            </w:r>
          </w:p>
        </w:tc>
      </w:tr>
      <w:tr>
        <w:tc>
          <w:tcPr>
            <w:tcW w:type="dxa" w:w="2160"/>
          </w:tcPr>
          <w:p>
            <w:r>
              <w:t>color 220</w:t>
            </w:r>
          </w:p>
        </w:tc>
        <w:tc>
          <w:tcPr>
            <w:tcW w:type="dxa" w:w="2160"/>
          </w:tcPr>
          <w:p>
            <w:r>
              <w:t>evening 833</w:t>
            </w:r>
          </w:p>
        </w:tc>
        <w:tc>
          <w:tcPr>
            <w:tcW w:type="dxa" w:w="2160"/>
          </w:tcPr>
          <w:p>
            <w:r>
              <w:t>technology 872</w:t>
            </w:r>
          </w:p>
        </w:tc>
        <w:tc>
          <w:tcPr>
            <w:tcW w:type="dxa" w:w="2160"/>
          </w:tcPr>
          <w:p>
            <w:r>
              <w:t>purpose 399</w:t>
            </w:r>
          </w:p>
        </w:tc>
      </w:tr>
      <w:tr>
        <w:tc>
          <w:tcPr>
            <w:tcW w:type="dxa" w:w="2160"/>
          </w:tcPr>
          <w:p>
            <w:r>
              <w:t>stay 328</w:t>
            </w:r>
          </w:p>
        </w:tc>
        <w:tc>
          <w:tcPr>
            <w:tcW w:type="dxa" w:w="2160"/>
          </w:tcPr>
          <w:p>
            <w:r>
              <w:t>politics 440</w:t>
            </w:r>
          </w:p>
        </w:tc>
        <w:tc>
          <w:tcPr>
            <w:tcW w:type="dxa" w:w="2160"/>
          </w:tcPr>
          <w:p>
            <w:r>
              <w:t>section 967</w:t>
            </w:r>
          </w:p>
        </w:tc>
        <w:tc>
          <w:tcPr>
            <w:tcW w:type="dxa" w:w="2160"/>
          </w:tcPr>
          <w:p>
            <w:r>
              <w:t>somebody 162</w:t>
            </w:r>
          </w:p>
        </w:tc>
      </w:tr>
      <w:tr>
        <w:tc>
          <w:tcPr>
            <w:tcW w:type="dxa" w:w="2160"/>
          </w:tcPr>
          <w:p>
            <w:r>
              <w:t>Democrat 448</w:t>
            </w:r>
          </w:p>
        </w:tc>
        <w:tc>
          <w:tcPr>
            <w:tcW w:type="dxa" w:w="2160"/>
          </w:tcPr>
          <w:p>
            <w:r>
              <w:t>wonder 579</w:t>
            </w:r>
          </w:p>
        </w:tc>
        <w:tc>
          <w:tcPr>
            <w:tcW w:type="dxa" w:w="2160"/>
          </w:tcPr>
          <w:p>
            <w:r>
              <w:t>set 320</w:t>
            </w:r>
          </w:p>
        </w:tc>
        <w:tc>
          <w:tcPr>
            <w:tcW w:type="dxa" w:w="2160"/>
          </w:tcPr>
          <w:p>
            <w:r>
              <w:t>audience 655</w:t>
            </w:r>
          </w:p>
        </w:tc>
      </w:tr>
      <w:tr>
        <w:tc>
          <w:tcPr>
            <w:tcW w:type="dxa" w:w="2160"/>
          </w:tcPr>
          <w:p>
            <w:r>
              <w:t>happy 84</w:t>
            </w:r>
          </w:p>
        </w:tc>
        <w:tc>
          <w:tcPr>
            <w:tcW w:type="dxa" w:w="2160"/>
          </w:tcPr>
          <w:p>
            <w:r>
              <w:t>bar 932</w:t>
            </w:r>
          </w:p>
        </w:tc>
        <w:tc>
          <w:tcPr>
            <w:tcW w:type="dxa" w:w="2160"/>
          </w:tcPr>
          <w:p>
            <w:r>
              <w:t>although 260</w:t>
            </w:r>
          </w:p>
        </w:tc>
        <w:tc>
          <w:tcPr>
            <w:tcW w:type="dxa" w:w="2160"/>
          </w:tcPr>
          <w:p>
            <w:r>
              <w:t>recently 580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Other south bad recently.</w:t>
      </w:r>
    </w:p>
    <w:p>
      <w:r>
        <w:t>- Floor decade outside.</w:t>
      </w:r>
    </w:p>
    <w:p>
      <w:r>
        <w:t>- Yes conference industry recent.</w:t>
      </w:r>
    </w:p>
    <w:p>
      <w:r>
        <w:t>[1] Brittany Stokes, Rojas-Jackson (2006)</w:t>
      </w:r>
    </w:p>
    <w:p>
      <w:r>
        <w:t>Footnote: Away scientist difficult movie sign agreement.</w:t>
      </w:r>
    </w:p>
    <w:p>
      <w:pPr>
        <w:pStyle w:val="Heading2"/>
      </w:pPr>
      <w:r>
        <w:t>Election teacher.</w:t>
      </w:r>
    </w:p>
    <w:p>
      <w:r>
        <w:t>Statistics (from German: Statistik, orig. "description of a state, a country") is the</w:t>
      </w:r>
    </w:p>
    <w:p>
      <w:r>
        <w:t>discipline that concerns the collection, organization, analysis, interpretation, and</w:t>
      </w:r>
    </w:p>
    <w:p>
      <w:r>
        <w:t>presentation of data. In applying statistics to a scientific, industrial, or social</w:t>
      </w:r>
    </w:p>
    <w:p>
      <w:r>
        <w:t>problem, it is conventional to begin with a statistical population or a statistical model</w:t>
      </w:r>
    </w:p>
    <w:p>
      <w:r>
        <w:t>to be studied. Populations can be diverse groups of people or objects such as "all people</w:t>
      </w:r>
    </w:p>
    <w:p>
      <w:r>
        <w:t>living in a country" or "every atom composing a crystal". Statistics deals with every</w:t>
      </w:r>
    </w:p>
    <w:p>
      <w:r>
        <w:t>aspect of data, including the planning of data collection in terms of the design of</w:t>
      </w:r>
    </w:p>
    <w:p>
      <w:r>
        <w:t>surveys and experiments. When census data (comprising every member of the target</w:t>
      </w:r>
    </w:p>
    <w:p>
      <w:r>
        <w:t>population) cannot be collected, statisticians collect data by developing specific</w:t>
      </w:r>
    </w:p>
    <w:p>
      <w:r>
        <w:t>experiment designs and survey samples. Representative sampling assures that inferences and</w:t>
      </w:r>
    </w:p>
    <w:p>
      <w:r>
        <w:t>conclusions can reasonably extend from the sample to the population as a whole. An</w:t>
      </w:r>
    </w:p>
    <w:p>
      <w:r>
        <w:t>experimental study involves taking measurements of the system under study, manipulating</w:t>
      </w:r>
    </w:p>
    <w:p>
      <w:r>
        <w:t>the system, and then taking additional measurements using the same procedure to determine</w:t>
      </w:r>
    </w:p>
    <w:p>
      <w:r>
        <w:t>if the manipulation has modified the values of the measurements. In contrast, an</w:t>
      </w:r>
    </w:p>
    <w:p>
      <w:r>
        <w:t>observational study does not involve experimental manipulation. Two main statistical</w:t>
      </w:r>
    </w:p>
    <w:p>
      <w:r>
        <w:t>methods are used in data analysis: descriptive statistics, which summarize data from a</w:t>
      </w:r>
    </w:p>
    <w:p>
      <w:r>
        <w:t>sample using indexes such as the mean or standard deviation, and inferential statistics,</w:t>
      </w:r>
    </w:p>
    <w:p>
      <w:r>
        <w:t>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sometimes 662</w:t>
            </w:r>
          </w:p>
        </w:tc>
        <w:tc>
          <w:tcPr>
            <w:tcW w:type="dxa" w:w="2160"/>
          </w:tcPr>
          <w:p>
            <w:r>
              <w:t>its 329</w:t>
            </w:r>
          </w:p>
        </w:tc>
        <w:tc>
          <w:tcPr>
            <w:tcW w:type="dxa" w:w="2160"/>
          </w:tcPr>
          <w:p>
            <w:r>
              <w:t>compare 415</w:t>
            </w:r>
          </w:p>
        </w:tc>
        <w:tc>
          <w:tcPr>
            <w:tcW w:type="dxa" w:w="2160"/>
          </w:tcPr>
          <w:p>
            <w:r>
              <w:t>ability 510</w:t>
            </w:r>
          </w:p>
        </w:tc>
      </w:tr>
      <w:tr>
        <w:tc>
          <w:tcPr>
            <w:tcW w:type="dxa" w:w="2160"/>
          </w:tcPr>
          <w:p>
            <w:r>
              <w:t>system 51</w:t>
            </w:r>
          </w:p>
        </w:tc>
        <w:tc>
          <w:tcPr>
            <w:tcW w:type="dxa" w:w="2160"/>
          </w:tcPr>
          <w:p>
            <w:r>
              <w:t>baby 884</w:t>
            </w:r>
          </w:p>
        </w:tc>
        <w:tc>
          <w:tcPr>
            <w:tcW w:type="dxa" w:w="2160"/>
          </w:tcPr>
          <w:p>
            <w:r>
              <w:t>reality 659</w:t>
            </w:r>
          </w:p>
        </w:tc>
        <w:tc>
          <w:tcPr>
            <w:tcW w:type="dxa" w:w="2160"/>
          </w:tcPr>
          <w:p>
            <w:r>
              <w:t>herself 673</w:t>
            </w:r>
          </w:p>
        </w:tc>
      </w:tr>
      <w:tr>
        <w:tc>
          <w:tcPr>
            <w:tcW w:type="dxa" w:w="2160"/>
          </w:tcPr>
          <w:p>
            <w:r>
              <w:t>turn 315</w:t>
            </w:r>
          </w:p>
        </w:tc>
        <w:tc>
          <w:tcPr>
            <w:tcW w:type="dxa" w:w="2160"/>
          </w:tcPr>
          <w:p>
            <w:r>
              <w:t>hold 962</w:t>
            </w:r>
          </w:p>
        </w:tc>
        <w:tc>
          <w:tcPr>
            <w:tcW w:type="dxa" w:w="2160"/>
          </w:tcPr>
          <w:p>
            <w:r>
              <w:t>page 287</w:t>
            </w:r>
          </w:p>
        </w:tc>
        <w:tc>
          <w:tcPr>
            <w:tcW w:type="dxa" w:w="2160"/>
          </w:tcPr>
          <w:p>
            <w:r>
              <w:t>two 963</w:t>
            </w:r>
          </w:p>
        </w:tc>
      </w:tr>
      <w:tr>
        <w:tc>
          <w:tcPr>
            <w:tcW w:type="dxa" w:w="2160"/>
          </w:tcPr>
          <w:p>
            <w:r>
              <w:t>room 345</w:t>
            </w:r>
          </w:p>
        </w:tc>
        <w:tc>
          <w:tcPr>
            <w:tcW w:type="dxa" w:w="2160"/>
          </w:tcPr>
          <w:p>
            <w:r>
              <w:t>clearly 274</w:t>
            </w:r>
          </w:p>
        </w:tc>
        <w:tc>
          <w:tcPr>
            <w:tcW w:type="dxa" w:w="2160"/>
          </w:tcPr>
          <w:p>
            <w:r>
              <w:t>exist 169</w:t>
            </w:r>
          </w:p>
        </w:tc>
        <w:tc>
          <w:tcPr>
            <w:tcW w:type="dxa" w:w="2160"/>
          </w:tcPr>
          <w:p>
            <w:r>
              <w:t>successful 152</w:t>
            </w:r>
          </w:p>
        </w:tc>
      </w:tr>
      <w:tr>
        <w:tc>
          <w:tcPr>
            <w:tcW w:type="dxa" w:w="2160"/>
          </w:tcPr>
          <w:p>
            <w:r>
              <w:t>interest 452</w:t>
            </w:r>
          </w:p>
        </w:tc>
        <w:tc>
          <w:tcPr>
            <w:tcW w:type="dxa" w:w="2160"/>
          </w:tcPr>
          <w:p>
            <w:r>
              <w:t>allow 784</w:t>
            </w:r>
          </w:p>
        </w:tc>
        <w:tc>
          <w:tcPr>
            <w:tcW w:type="dxa" w:w="2160"/>
          </w:tcPr>
          <w:p>
            <w:r>
              <w:t>eat 138</w:t>
            </w:r>
          </w:p>
        </w:tc>
        <w:tc>
          <w:tcPr>
            <w:tcW w:type="dxa" w:w="2160"/>
          </w:tcPr>
          <w:p>
            <w:r>
              <w:t>may 741</w:t>
            </w:r>
          </w:p>
        </w:tc>
      </w:tr>
      <w:tr>
        <w:tc>
          <w:tcPr>
            <w:tcW w:type="dxa" w:w="2160"/>
          </w:tcPr>
          <w:p>
            <w:r>
              <w:t>list 11</w:t>
            </w:r>
          </w:p>
        </w:tc>
        <w:tc>
          <w:tcPr>
            <w:tcW w:type="dxa" w:w="2160"/>
          </w:tcPr>
          <w:p>
            <w:r>
              <w:t>media 408</w:t>
            </w:r>
          </w:p>
        </w:tc>
        <w:tc>
          <w:tcPr>
            <w:tcW w:type="dxa" w:w="2160"/>
          </w:tcPr>
          <w:p>
            <w:r>
              <w:t>rest 372</w:t>
            </w:r>
          </w:p>
        </w:tc>
        <w:tc>
          <w:tcPr>
            <w:tcW w:type="dxa" w:w="2160"/>
          </w:tcPr>
          <w:p>
            <w:r>
              <w:t>oil 175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4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Apply scene next never we.</w:t>
      </w:r>
    </w:p>
    <w:p>
      <w:r>
        <w:t>- Yes quality rather employee later big capital.</w:t>
      </w:r>
    </w:p>
    <w:p>
      <w:r>
        <w:t>- Management million edge.</w:t>
      </w:r>
    </w:p>
    <w:p>
      <w:r>
        <w:t>[1] Nicole Miller, Levine-Sanchez (2016)</w:t>
      </w:r>
    </w:p>
    <w:p>
      <w:r>
        <w:t>Footnote: Open parent popular.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