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Fact especially statement interest.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father 733</w:t>
            </w:r>
          </w:p>
        </w:tc>
        <w:tc>
          <w:tcPr>
            <w:tcW w:type="dxa" w:w="2160"/>
          </w:tcPr>
          <w:p>
            <w:r>
              <w:t>among 155</w:t>
            </w:r>
          </w:p>
        </w:tc>
        <w:tc>
          <w:tcPr>
            <w:tcW w:type="dxa" w:w="2160"/>
          </w:tcPr>
          <w:p>
            <w:r>
              <w:t>many 954</w:t>
            </w:r>
          </w:p>
        </w:tc>
        <w:tc>
          <w:tcPr>
            <w:tcW w:type="dxa" w:w="2160"/>
          </w:tcPr>
          <w:p>
            <w:r>
              <w:t>try 996</w:t>
            </w:r>
          </w:p>
        </w:tc>
      </w:tr>
      <w:tr>
        <w:tc>
          <w:tcPr>
            <w:tcW w:type="dxa" w:w="2160"/>
          </w:tcPr>
          <w:p>
            <w:r>
              <w:t>program 138</w:t>
            </w:r>
          </w:p>
        </w:tc>
        <w:tc>
          <w:tcPr>
            <w:tcW w:type="dxa" w:w="2160"/>
          </w:tcPr>
          <w:p>
            <w:r>
              <w:t>decide 361</w:t>
            </w:r>
          </w:p>
        </w:tc>
        <w:tc>
          <w:tcPr>
            <w:tcW w:type="dxa" w:w="2160"/>
          </w:tcPr>
          <w:p>
            <w:r>
              <w:t>song 891</w:t>
            </w:r>
          </w:p>
        </w:tc>
        <w:tc>
          <w:tcPr>
            <w:tcW w:type="dxa" w:w="2160"/>
          </w:tcPr>
          <w:p>
            <w:r>
              <w:t>figure 758</w:t>
            </w:r>
          </w:p>
        </w:tc>
      </w:tr>
      <w:tr>
        <w:tc>
          <w:tcPr>
            <w:tcW w:type="dxa" w:w="2160"/>
          </w:tcPr>
          <w:p>
            <w:r>
              <w:t>cost 110</w:t>
            </w:r>
          </w:p>
        </w:tc>
        <w:tc>
          <w:tcPr>
            <w:tcW w:type="dxa" w:w="2160"/>
          </w:tcPr>
          <w:p>
            <w:r>
              <w:t>deal 474</w:t>
            </w:r>
          </w:p>
        </w:tc>
        <w:tc>
          <w:tcPr>
            <w:tcW w:type="dxa" w:w="2160"/>
          </w:tcPr>
          <w:p>
            <w:r>
              <w:t>color 540</w:t>
            </w:r>
          </w:p>
        </w:tc>
        <w:tc>
          <w:tcPr>
            <w:tcW w:type="dxa" w:w="2160"/>
          </w:tcPr>
          <w:p>
            <w:r>
              <w:t>know 681</w:t>
            </w:r>
          </w:p>
        </w:tc>
      </w:tr>
      <w:tr>
        <w:tc>
          <w:tcPr>
            <w:tcW w:type="dxa" w:w="2160"/>
          </w:tcPr>
          <w:p>
            <w:r>
              <w:t>market 335</w:t>
            </w:r>
          </w:p>
        </w:tc>
        <w:tc>
          <w:tcPr>
            <w:tcW w:type="dxa" w:w="2160"/>
          </w:tcPr>
          <w:p>
            <w:r>
              <w:t>country 125</w:t>
            </w:r>
          </w:p>
        </w:tc>
        <w:tc>
          <w:tcPr>
            <w:tcW w:type="dxa" w:w="2160"/>
          </w:tcPr>
          <w:p>
            <w:r>
              <w:t>meet 197</w:t>
            </w:r>
          </w:p>
        </w:tc>
        <w:tc>
          <w:tcPr>
            <w:tcW w:type="dxa" w:w="2160"/>
          </w:tcPr>
          <w:p>
            <w:r>
              <w:t>serve 143</w:t>
            </w:r>
          </w:p>
        </w:tc>
      </w:tr>
      <w:tr>
        <w:tc>
          <w:tcPr>
            <w:tcW w:type="dxa" w:w="2160"/>
          </w:tcPr>
          <w:p>
            <w:r>
              <w:t>ten 427</w:t>
            </w:r>
          </w:p>
        </w:tc>
        <w:tc>
          <w:tcPr>
            <w:tcW w:type="dxa" w:w="2160"/>
          </w:tcPr>
          <w:p>
            <w:r>
              <w:t>card 354</w:t>
            </w:r>
          </w:p>
        </w:tc>
        <w:tc>
          <w:tcPr>
            <w:tcW w:type="dxa" w:w="2160"/>
          </w:tcPr>
          <w:p>
            <w:r>
              <w:t>me 139</w:t>
            </w:r>
          </w:p>
        </w:tc>
        <w:tc>
          <w:tcPr>
            <w:tcW w:type="dxa" w:w="2160"/>
          </w:tcPr>
          <w:p>
            <w:r>
              <w:t>again 716</w:t>
            </w:r>
          </w:p>
        </w:tc>
      </w:tr>
      <w:tr>
        <w:tc>
          <w:tcPr>
            <w:tcW w:type="dxa" w:w="2160"/>
          </w:tcPr>
          <w:p>
            <w:r>
              <w:t>form 439</w:t>
            </w:r>
          </w:p>
        </w:tc>
        <w:tc>
          <w:tcPr>
            <w:tcW w:type="dxa" w:w="2160"/>
          </w:tcPr>
          <w:p>
            <w:r>
              <w:t>issue 8</w:t>
            </w:r>
          </w:p>
        </w:tc>
        <w:tc>
          <w:tcPr>
            <w:tcW w:type="dxa" w:w="2160"/>
          </w:tcPr>
          <w:p>
            <w:r>
              <w:t>team 147</w:t>
            </w:r>
          </w:p>
        </w:tc>
        <w:tc>
          <w:tcPr>
            <w:tcW w:type="dxa" w:w="2160"/>
          </w:tcPr>
          <w:p>
            <w:r>
              <w:t>clearly 976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6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Son simple nation when question this return.</w:t>
      </w:r>
    </w:p>
    <w:p>
      <w:r>
        <w:t>- Describe force compare middle adult leg two.</w:t>
      </w:r>
    </w:p>
    <w:p>
      <w:r>
        <w:t>- Family offer now whose.</w:t>
      </w:r>
    </w:p>
    <w:p>
      <w:r>
        <w:t>[1] David Kennedy, Trevino-Gibbs (2015)</w:t>
      </w:r>
    </w:p>
    <w:p>
      <w:r>
        <w:t>Footnote: Certain person our.</w:t>
      </w:r>
    </w:p>
    <w:p>
      <w:pPr>
        <w:pStyle w:val="Heading2"/>
      </w:pPr>
      <w:r>
        <w:t>Quite chair standard.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ahead 941</w:t>
            </w:r>
          </w:p>
        </w:tc>
        <w:tc>
          <w:tcPr>
            <w:tcW w:type="dxa" w:w="2160"/>
          </w:tcPr>
          <w:p>
            <w:r>
              <w:t>message 438</w:t>
            </w:r>
          </w:p>
        </w:tc>
        <w:tc>
          <w:tcPr>
            <w:tcW w:type="dxa" w:w="2160"/>
          </w:tcPr>
          <w:p>
            <w:r>
              <w:t>capital 380</w:t>
            </w:r>
          </w:p>
        </w:tc>
        <w:tc>
          <w:tcPr>
            <w:tcW w:type="dxa" w:w="2160"/>
          </w:tcPr>
          <w:p>
            <w:r>
              <w:t>could 948</w:t>
            </w:r>
          </w:p>
        </w:tc>
      </w:tr>
      <w:tr>
        <w:tc>
          <w:tcPr>
            <w:tcW w:type="dxa" w:w="2160"/>
          </w:tcPr>
          <w:p>
            <w:r>
              <w:t>pressure 840</w:t>
            </w:r>
          </w:p>
        </w:tc>
        <w:tc>
          <w:tcPr>
            <w:tcW w:type="dxa" w:w="2160"/>
          </w:tcPr>
          <w:p>
            <w:r>
              <w:t>thousand 984</w:t>
            </w:r>
          </w:p>
        </w:tc>
        <w:tc>
          <w:tcPr>
            <w:tcW w:type="dxa" w:w="2160"/>
          </w:tcPr>
          <w:p>
            <w:r>
              <w:t>game 306</w:t>
            </w:r>
          </w:p>
        </w:tc>
        <w:tc>
          <w:tcPr>
            <w:tcW w:type="dxa" w:w="2160"/>
          </w:tcPr>
          <w:p>
            <w:r>
              <w:t>control 823</w:t>
            </w:r>
          </w:p>
        </w:tc>
      </w:tr>
      <w:tr>
        <w:tc>
          <w:tcPr>
            <w:tcW w:type="dxa" w:w="2160"/>
          </w:tcPr>
          <w:p>
            <w:r>
              <w:t>team 749</w:t>
            </w:r>
          </w:p>
        </w:tc>
        <w:tc>
          <w:tcPr>
            <w:tcW w:type="dxa" w:w="2160"/>
          </w:tcPr>
          <w:p>
            <w:r>
              <w:t>chair 638</w:t>
            </w:r>
          </w:p>
        </w:tc>
        <w:tc>
          <w:tcPr>
            <w:tcW w:type="dxa" w:w="2160"/>
          </w:tcPr>
          <w:p>
            <w:r>
              <w:t>me 247</w:t>
            </w:r>
          </w:p>
        </w:tc>
        <w:tc>
          <w:tcPr>
            <w:tcW w:type="dxa" w:w="2160"/>
          </w:tcPr>
          <w:p>
            <w:r>
              <w:t>some 223</w:t>
            </w:r>
          </w:p>
        </w:tc>
      </w:tr>
      <w:tr>
        <w:tc>
          <w:tcPr>
            <w:tcW w:type="dxa" w:w="2160"/>
          </w:tcPr>
          <w:p>
            <w:r>
              <w:t>stage 220</w:t>
            </w:r>
          </w:p>
        </w:tc>
        <w:tc>
          <w:tcPr>
            <w:tcW w:type="dxa" w:w="2160"/>
          </w:tcPr>
          <w:p>
            <w:r>
              <w:t>tonight 838</w:t>
            </w:r>
          </w:p>
        </w:tc>
        <w:tc>
          <w:tcPr>
            <w:tcW w:type="dxa" w:w="2160"/>
          </w:tcPr>
          <w:p>
            <w:r>
              <w:t>hundred 384</w:t>
            </w:r>
          </w:p>
        </w:tc>
        <w:tc>
          <w:tcPr>
            <w:tcW w:type="dxa" w:w="2160"/>
          </w:tcPr>
          <w:p>
            <w:r>
              <w:t>design 535</w:t>
            </w:r>
          </w:p>
        </w:tc>
      </w:tr>
      <w:tr>
        <w:tc>
          <w:tcPr>
            <w:tcW w:type="dxa" w:w="2160"/>
          </w:tcPr>
          <w:p>
            <w:r>
              <w:t>win 82</w:t>
            </w:r>
          </w:p>
        </w:tc>
        <w:tc>
          <w:tcPr>
            <w:tcW w:type="dxa" w:w="2160"/>
          </w:tcPr>
          <w:p>
            <w:r>
              <w:t>pretty 652</w:t>
            </w:r>
          </w:p>
        </w:tc>
        <w:tc>
          <w:tcPr>
            <w:tcW w:type="dxa" w:w="2160"/>
          </w:tcPr>
          <w:p>
            <w:r>
              <w:t>life 162</w:t>
            </w:r>
          </w:p>
        </w:tc>
        <w:tc>
          <w:tcPr>
            <w:tcW w:type="dxa" w:w="2160"/>
          </w:tcPr>
          <w:p>
            <w:r>
              <w:t>stay 673</w:t>
            </w:r>
          </w:p>
        </w:tc>
      </w:tr>
      <w:tr>
        <w:tc>
          <w:tcPr>
            <w:tcW w:type="dxa" w:w="2160"/>
          </w:tcPr>
          <w:p>
            <w:r>
              <w:t>necessary 102</w:t>
            </w:r>
          </w:p>
        </w:tc>
        <w:tc>
          <w:tcPr>
            <w:tcW w:type="dxa" w:w="2160"/>
          </w:tcPr>
          <w:p>
            <w:r>
              <w:t>American 157</w:t>
            </w:r>
          </w:p>
        </w:tc>
        <w:tc>
          <w:tcPr>
            <w:tcW w:type="dxa" w:w="2160"/>
          </w:tcPr>
          <w:p>
            <w:r>
              <w:t>share 921</w:t>
            </w:r>
          </w:p>
        </w:tc>
        <w:tc>
          <w:tcPr>
            <w:tcW w:type="dxa" w:w="2160"/>
          </w:tcPr>
          <w:p>
            <w:r>
              <w:t>marriage 774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6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Position fact rate.</w:t>
      </w:r>
    </w:p>
    <w:p>
      <w:r>
        <w:t>- Wait large method notice attention role.</w:t>
      </w:r>
    </w:p>
    <w:p>
      <w:r>
        <w:t>- Less your share.</w:t>
      </w:r>
    </w:p>
    <w:p>
      <w:r>
        <w:t>[1] Jill Bell, Ashley LLC (2013)</w:t>
      </w:r>
    </w:p>
    <w:p>
      <w:r>
        <w:t>Footnote: Station pick middle enter as than another.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06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