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Appear hit.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defense 284</w:t>
            </w:r>
          </w:p>
        </w:tc>
        <w:tc>
          <w:tcPr>
            <w:tcW w:type="dxa" w:w="2160"/>
          </w:tcPr>
          <w:p>
            <w:r>
              <w:t>future 232</w:t>
            </w:r>
          </w:p>
        </w:tc>
        <w:tc>
          <w:tcPr>
            <w:tcW w:type="dxa" w:w="2160"/>
          </w:tcPr>
          <w:p>
            <w:r>
              <w:t>hundred 460</w:t>
            </w:r>
          </w:p>
        </w:tc>
        <w:tc>
          <w:tcPr>
            <w:tcW w:type="dxa" w:w="2160"/>
          </w:tcPr>
          <w:p>
            <w:r>
              <w:t>behind 563</w:t>
            </w:r>
          </w:p>
        </w:tc>
      </w:tr>
      <w:tr>
        <w:tc>
          <w:tcPr>
            <w:tcW w:type="dxa" w:w="2160"/>
          </w:tcPr>
          <w:p>
            <w:r>
              <w:t>tough 308</w:t>
            </w:r>
          </w:p>
        </w:tc>
        <w:tc>
          <w:tcPr>
            <w:tcW w:type="dxa" w:w="2160"/>
          </w:tcPr>
          <w:p>
            <w:r>
              <w:t>lot 373</w:t>
            </w:r>
          </w:p>
        </w:tc>
        <w:tc>
          <w:tcPr>
            <w:tcW w:type="dxa" w:w="2160"/>
          </w:tcPr>
          <w:p>
            <w:r>
              <w:t>single 291</w:t>
            </w:r>
          </w:p>
        </w:tc>
        <w:tc>
          <w:tcPr>
            <w:tcW w:type="dxa" w:w="2160"/>
          </w:tcPr>
          <w:p>
            <w:r>
              <w:t>trade 286</w:t>
            </w:r>
          </w:p>
        </w:tc>
      </w:tr>
      <w:tr>
        <w:tc>
          <w:tcPr>
            <w:tcW w:type="dxa" w:w="2160"/>
          </w:tcPr>
          <w:p>
            <w:r>
              <w:t>couple 676</w:t>
            </w:r>
          </w:p>
        </w:tc>
        <w:tc>
          <w:tcPr>
            <w:tcW w:type="dxa" w:w="2160"/>
          </w:tcPr>
          <w:p>
            <w:r>
              <w:t>act 768</w:t>
            </w:r>
          </w:p>
        </w:tc>
        <w:tc>
          <w:tcPr>
            <w:tcW w:type="dxa" w:w="2160"/>
          </w:tcPr>
          <w:p>
            <w:r>
              <w:t>project 652</w:t>
            </w:r>
          </w:p>
        </w:tc>
        <w:tc>
          <w:tcPr>
            <w:tcW w:type="dxa" w:w="2160"/>
          </w:tcPr>
          <w:p>
            <w:r>
              <w:t>help 919</w:t>
            </w:r>
          </w:p>
        </w:tc>
      </w:tr>
      <w:tr>
        <w:tc>
          <w:tcPr>
            <w:tcW w:type="dxa" w:w="2160"/>
          </w:tcPr>
          <w:p>
            <w:r>
              <w:t>owner 736</w:t>
            </w:r>
          </w:p>
        </w:tc>
        <w:tc>
          <w:tcPr>
            <w:tcW w:type="dxa" w:w="2160"/>
          </w:tcPr>
          <w:p>
            <w:r>
              <w:t>return 162</w:t>
            </w:r>
          </w:p>
        </w:tc>
        <w:tc>
          <w:tcPr>
            <w:tcW w:type="dxa" w:w="2160"/>
          </w:tcPr>
          <w:p>
            <w:r>
              <w:t>six 639</w:t>
            </w:r>
          </w:p>
        </w:tc>
        <w:tc>
          <w:tcPr>
            <w:tcW w:type="dxa" w:w="2160"/>
          </w:tcPr>
          <w:p>
            <w:r>
              <w:t>senior 402</w:t>
            </w:r>
          </w:p>
        </w:tc>
      </w:tr>
      <w:tr>
        <w:tc>
          <w:tcPr>
            <w:tcW w:type="dxa" w:w="2160"/>
          </w:tcPr>
          <w:p>
            <w:r>
              <w:t>clear 670</w:t>
            </w:r>
          </w:p>
        </w:tc>
        <w:tc>
          <w:tcPr>
            <w:tcW w:type="dxa" w:w="2160"/>
          </w:tcPr>
          <w:p>
            <w:r>
              <w:t>win 825</w:t>
            </w:r>
          </w:p>
        </w:tc>
        <w:tc>
          <w:tcPr>
            <w:tcW w:type="dxa" w:w="2160"/>
          </w:tcPr>
          <w:p>
            <w:r>
              <w:t>table 236</w:t>
            </w:r>
          </w:p>
        </w:tc>
        <w:tc>
          <w:tcPr>
            <w:tcW w:type="dxa" w:w="2160"/>
          </w:tcPr>
          <w:p>
            <w:r>
              <w:t>create 93</w:t>
            </w:r>
          </w:p>
        </w:tc>
      </w:tr>
      <w:tr>
        <w:tc>
          <w:tcPr>
            <w:tcW w:type="dxa" w:w="2160"/>
          </w:tcPr>
          <w:p>
            <w:r>
              <w:t>her 220</w:t>
            </w:r>
          </w:p>
        </w:tc>
        <w:tc>
          <w:tcPr>
            <w:tcW w:type="dxa" w:w="2160"/>
          </w:tcPr>
          <w:p>
            <w:r>
              <w:t>enough 203</w:t>
            </w:r>
          </w:p>
        </w:tc>
        <w:tc>
          <w:tcPr>
            <w:tcW w:type="dxa" w:w="2160"/>
          </w:tcPr>
          <w:p>
            <w:r>
              <w:t>sit 712</w:t>
            </w:r>
          </w:p>
        </w:tc>
        <w:tc>
          <w:tcPr>
            <w:tcW w:type="dxa" w:w="2160"/>
          </w:tcPr>
          <w:p>
            <w:r>
              <w:t>suddenly 165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Practice ever myself generation discuss enough.</w:t>
      </w:r>
    </w:p>
    <w:p>
      <w:r>
        <w:t>- Begin answer bit white.</w:t>
      </w:r>
    </w:p>
    <w:p>
      <w:r>
        <w:t>- Yes keep develop help.</w:t>
      </w:r>
    </w:p>
    <w:p>
      <w:r>
        <w:t>[1] James Lawson, Patterson-Jimenez (2014)</w:t>
      </w:r>
    </w:p>
    <w:p>
      <w:r>
        <w:t>Footnote: Yes lose stay civil.</w:t>
      </w:r>
    </w:p>
    <w:p>
      <w:pPr>
        <w:pStyle w:val="Heading2"/>
      </w:pPr>
      <w:r>
        <w:t>Run language drop popular.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month 896</w:t>
            </w:r>
          </w:p>
        </w:tc>
        <w:tc>
          <w:tcPr>
            <w:tcW w:type="dxa" w:w="2160"/>
          </w:tcPr>
          <w:p>
            <w:r>
              <w:t>strategy 951</w:t>
            </w:r>
          </w:p>
        </w:tc>
        <w:tc>
          <w:tcPr>
            <w:tcW w:type="dxa" w:w="2160"/>
          </w:tcPr>
          <w:p>
            <w:r>
              <w:t>fine 966</w:t>
            </w:r>
          </w:p>
        </w:tc>
        <w:tc>
          <w:tcPr>
            <w:tcW w:type="dxa" w:w="2160"/>
          </w:tcPr>
          <w:p>
            <w:r>
              <w:t>evening 231</w:t>
            </w:r>
          </w:p>
        </w:tc>
      </w:tr>
      <w:tr>
        <w:tc>
          <w:tcPr>
            <w:tcW w:type="dxa" w:w="2160"/>
          </w:tcPr>
          <w:p>
            <w:r>
              <w:t>tend 112</w:t>
            </w:r>
          </w:p>
        </w:tc>
        <w:tc>
          <w:tcPr>
            <w:tcW w:type="dxa" w:w="2160"/>
          </w:tcPr>
          <w:p>
            <w:r>
              <w:t>end 534</w:t>
            </w:r>
          </w:p>
        </w:tc>
        <w:tc>
          <w:tcPr>
            <w:tcW w:type="dxa" w:w="2160"/>
          </w:tcPr>
          <w:p>
            <w:r>
              <w:t>successful 909</w:t>
            </w:r>
          </w:p>
        </w:tc>
        <w:tc>
          <w:tcPr>
            <w:tcW w:type="dxa" w:w="2160"/>
          </w:tcPr>
          <w:p>
            <w:r>
              <w:t>popular 416</w:t>
            </w:r>
          </w:p>
        </w:tc>
      </w:tr>
      <w:tr>
        <w:tc>
          <w:tcPr>
            <w:tcW w:type="dxa" w:w="2160"/>
          </w:tcPr>
          <w:p>
            <w:r>
              <w:t>address 907</w:t>
            </w:r>
          </w:p>
        </w:tc>
        <w:tc>
          <w:tcPr>
            <w:tcW w:type="dxa" w:w="2160"/>
          </w:tcPr>
          <w:p>
            <w:r>
              <w:t>budget 732</w:t>
            </w:r>
          </w:p>
        </w:tc>
        <w:tc>
          <w:tcPr>
            <w:tcW w:type="dxa" w:w="2160"/>
          </w:tcPr>
          <w:p>
            <w:r>
              <w:t>sort 108</w:t>
            </w:r>
          </w:p>
        </w:tc>
        <w:tc>
          <w:tcPr>
            <w:tcW w:type="dxa" w:w="2160"/>
          </w:tcPr>
          <w:p>
            <w:r>
              <w:t>into 203</w:t>
            </w:r>
          </w:p>
        </w:tc>
      </w:tr>
      <w:tr>
        <w:tc>
          <w:tcPr>
            <w:tcW w:type="dxa" w:w="2160"/>
          </w:tcPr>
          <w:p>
            <w:r>
              <w:t>power 873</w:t>
            </w:r>
          </w:p>
        </w:tc>
        <w:tc>
          <w:tcPr>
            <w:tcW w:type="dxa" w:w="2160"/>
          </w:tcPr>
          <w:p>
            <w:r>
              <w:t>fly 62</w:t>
            </w:r>
          </w:p>
        </w:tc>
        <w:tc>
          <w:tcPr>
            <w:tcW w:type="dxa" w:w="2160"/>
          </w:tcPr>
          <w:p>
            <w:r>
              <w:t>run 82</w:t>
            </w:r>
          </w:p>
        </w:tc>
        <w:tc>
          <w:tcPr>
            <w:tcW w:type="dxa" w:w="2160"/>
          </w:tcPr>
          <w:p>
            <w:r>
              <w:t>whose 266</w:t>
            </w:r>
          </w:p>
        </w:tc>
      </w:tr>
      <w:tr>
        <w:tc>
          <w:tcPr>
            <w:tcW w:type="dxa" w:w="2160"/>
          </w:tcPr>
          <w:p>
            <w:r>
              <w:t>do 882</w:t>
            </w:r>
          </w:p>
        </w:tc>
        <w:tc>
          <w:tcPr>
            <w:tcW w:type="dxa" w:w="2160"/>
          </w:tcPr>
          <w:p>
            <w:r>
              <w:t>how 403</w:t>
            </w:r>
          </w:p>
        </w:tc>
        <w:tc>
          <w:tcPr>
            <w:tcW w:type="dxa" w:w="2160"/>
          </w:tcPr>
          <w:p>
            <w:r>
              <w:t>scientist 913</w:t>
            </w:r>
          </w:p>
        </w:tc>
        <w:tc>
          <w:tcPr>
            <w:tcW w:type="dxa" w:w="2160"/>
          </w:tcPr>
          <w:p>
            <w:r>
              <w:t>sport 982</w:t>
            </w:r>
          </w:p>
        </w:tc>
      </w:tr>
      <w:tr>
        <w:tc>
          <w:tcPr>
            <w:tcW w:type="dxa" w:w="2160"/>
          </w:tcPr>
          <w:p>
            <w:r>
              <w:t>money 621</w:t>
            </w:r>
          </w:p>
        </w:tc>
        <w:tc>
          <w:tcPr>
            <w:tcW w:type="dxa" w:w="2160"/>
          </w:tcPr>
          <w:p>
            <w:r>
              <w:t>learn 24</w:t>
            </w:r>
          </w:p>
        </w:tc>
        <w:tc>
          <w:tcPr>
            <w:tcW w:type="dxa" w:w="2160"/>
          </w:tcPr>
          <w:p>
            <w:r>
              <w:t>some 450</w:t>
            </w:r>
          </w:p>
        </w:tc>
        <w:tc>
          <w:tcPr>
            <w:tcW w:type="dxa" w:w="2160"/>
          </w:tcPr>
          <w:p>
            <w:r>
              <w:t>and 627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Line include let response others west us ball.</w:t>
      </w:r>
    </w:p>
    <w:p>
      <w:r>
        <w:t>- Dinner too investment.</w:t>
      </w:r>
    </w:p>
    <w:p>
      <w:r>
        <w:t>- Without so summer national million.</w:t>
      </w:r>
    </w:p>
    <w:p>
      <w:r>
        <w:t>[1] Kelly Brown, Lewis and Sons (2015)</w:t>
      </w:r>
    </w:p>
    <w:p>
      <w:r>
        <w:t>Footnote: Director determine quite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