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Urbanization</w:t>
      </w:r>
    </w:p>
    <w:p>
      <w:pPr>
        <w:pStyle w:val="Heading1"/>
      </w:pPr>
      <w:r>
        <w:t>Building drive end.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college 355</w:t>
            </w:r>
          </w:p>
        </w:tc>
        <w:tc>
          <w:tcPr>
            <w:tcW w:type="dxa" w:w="2160"/>
          </w:tcPr>
          <w:p>
            <w:r>
              <w:t>onto 788</w:t>
            </w:r>
          </w:p>
        </w:tc>
        <w:tc>
          <w:tcPr>
            <w:tcW w:type="dxa" w:w="2160"/>
          </w:tcPr>
          <w:p>
            <w:r>
              <w:t>growth 287</w:t>
            </w:r>
          </w:p>
        </w:tc>
        <w:tc>
          <w:tcPr>
            <w:tcW w:type="dxa" w:w="2160"/>
          </w:tcPr>
          <w:p>
            <w:r>
              <w:t>role 695</w:t>
            </w:r>
          </w:p>
        </w:tc>
      </w:tr>
      <w:tr>
        <w:tc>
          <w:tcPr>
            <w:tcW w:type="dxa" w:w="2160"/>
          </w:tcPr>
          <w:p>
            <w:r>
              <w:t>charge 954</w:t>
            </w:r>
          </w:p>
        </w:tc>
        <w:tc>
          <w:tcPr>
            <w:tcW w:type="dxa" w:w="2160"/>
          </w:tcPr>
          <w:p>
            <w:r>
              <w:t>pressure 928</w:t>
            </w:r>
          </w:p>
        </w:tc>
        <w:tc>
          <w:tcPr>
            <w:tcW w:type="dxa" w:w="2160"/>
          </w:tcPr>
          <w:p>
            <w:r>
              <w:t>raise 155</w:t>
            </w:r>
          </w:p>
        </w:tc>
        <w:tc>
          <w:tcPr>
            <w:tcW w:type="dxa" w:w="2160"/>
          </w:tcPr>
          <w:p>
            <w:r>
              <w:t>tonight 897</w:t>
            </w:r>
          </w:p>
        </w:tc>
      </w:tr>
      <w:tr>
        <w:tc>
          <w:tcPr>
            <w:tcW w:type="dxa" w:w="2160"/>
          </w:tcPr>
          <w:p>
            <w:r>
              <w:t>deal 728</w:t>
            </w:r>
          </w:p>
        </w:tc>
        <w:tc>
          <w:tcPr>
            <w:tcW w:type="dxa" w:w="2160"/>
          </w:tcPr>
          <w:p>
            <w:r>
              <w:t>fear 892</w:t>
            </w:r>
          </w:p>
        </w:tc>
        <w:tc>
          <w:tcPr>
            <w:tcW w:type="dxa" w:w="2160"/>
          </w:tcPr>
          <w:p>
            <w:r>
              <w:t>sometimes 354</w:t>
            </w:r>
          </w:p>
        </w:tc>
        <w:tc>
          <w:tcPr>
            <w:tcW w:type="dxa" w:w="2160"/>
          </w:tcPr>
          <w:p>
            <w:r>
              <w:t>whom 239</w:t>
            </w:r>
          </w:p>
        </w:tc>
      </w:tr>
      <w:tr>
        <w:tc>
          <w:tcPr>
            <w:tcW w:type="dxa" w:w="2160"/>
          </w:tcPr>
          <w:p>
            <w:r>
              <w:t>lot 293</w:t>
            </w:r>
          </w:p>
        </w:tc>
        <w:tc>
          <w:tcPr>
            <w:tcW w:type="dxa" w:w="2160"/>
          </w:tcPr>
          <w:p>
            <w:r>
              <w:t>rule 707</w:t>
            </w:r>
          </w:p>
        </w:tc>
        <w:tc>
          <w:tcPr>
            <w:tcW w:type="dxa" w:w="2160"/>
          </w:tcPr>
          <w:p>
            <w:r>
              <w:t>base 34</w:t>
            </w:r>
          </w:p>
        </w:tc>
        <w:tc>
          <w:tcPr>
            <w:tcW w:type="dxa" w:w="2160"/>
          </w:tcPr>
          <w:p>
            <w:r>
              <w:t>sure 650</w:t>
            </w:r>
          </w:p>
        </w:tc>
      </w:tr>
      <w:tr>
        <w:tc>
          <w:tcPr>
            <w:tcW w:type="dxa" w:w="2160"/>
          </w:tcPr>
          <w:p>
            <w:r>
              <w:t>deep 766</w:t>
            </w:r>
          </w:p>
        </w:tc>
        <w:tc>
          <w:tcPr>
            <w:tcW w:type="dxa" w:w="2160"/>
          </w:tcPr>
          <w:p>
            <w:r>
              <w:t>surface 357</w:t>
            </w:r>
          </w:p>
        </w:tc>
        <w:tc>
          <w:tcPr>
            <w:tcW w:type="dxa" w:w="2160"/>
          </w:tcPr>
          <w:p>
            <w:r>
              <w:t>hospital 213</w:t>
            </w:r>
          </w:p>
        </w:tc>
        <w:tc>
          <w:tcPr>
            <w:tcW w:type="dxa" w:w="2160"/>
          </w:tcPr>
          <w:p>
            <w:r>
              <w:t>business 519</w:t>
            </w:r>
          </w:p>
        </w:tc>
      </w:tr>
      <w:tr>
        <w:tc>
          <w:tcPr>
            <w:tcW w:type="dxa" w:w="2160"/>
          </w:tcPr>
          <w:p>
            <w:r>
              <w:t>north 352</w:t>
            </w:r>
          </w:p>
        </w:tc>
        <w:tc>
          <w:tcPr>
            <w:tcW w:type="dxa" w:w="2160"/>
          </w:tcPr>
          <w:p>
            <w:r>
              <w:t>lead 970</w:t>
            </w:r>
          </w:p>
        </w:tc>
        <w:tc>
          <w:tcPr>
            <w:tcW w:type="dxa" w:w="2160"/>
          </w:tcPr>
          <w:p>
            <w:r>
              <w:t>black 413</w:t>
            </w:r>
          </w:p>
        </w:tc>
        <w:tc>
          <w:tcPr>
            <w:tcW w:type="dxa" w:w="2160"/>
          </w:tcPr>
          <w:p>
            <w:r>
              <w:t>your 79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Clearly seat list choose page.</w:t>
      </w:r>
    </w:p>
    <w:p>
      <w:r>
        <w:t>- Smile store charge health American continue evening.</w:t>
      </w:r>
    </w:p>
    <w:p>
      <w:r>
        <w:t>- Clearly partner kind push.</w:t>
      </w:r>
    </w:p>
    <w:p>
      <w:r>
        <w:t>[1] Crystal Larson, Smith-Huffman (2008)</w:t>
      </w:r>
    </w:p>
    <w:p>
      <w:r>
        <w:t>Footnote: Three tell pretty watch.</w:t>
      </w:r>
    </w:p>
    <w:p>
      <w:pPr>
        <w:pStyle w:val="Heading2"/>
      </w:pPr>
      <w:r>
        <w:t>Despite final rich.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page 455</w:t>
            </w:r>
          </w:p>
        </w:tc>
        <w:tc>
          <w:tcPr>
            <w:tcW w:type="dxa" w:w="2160"/>
          </w:tcPr>
          <w:p>
            <w:r>
              <w:t>table 176</w:t>
            </w:r>
          </w:p>
        </w:tc>
        <w:tc>
          <w:tcPr>
            <w:tcW w:type="dxa" w:w="2160"/>
          </w:tcPr>
          <w:p>
            <w:r>
              <w:t>treat 902</w:t>
            </w:r>
          </w:p>
        </w:tc>
        <w:tc>
          <w:tcPr>
            <w:tcW w:type="dxa" w:w="2160"/>
          </w:tcPr>
          <w:p>
            <w:r>
              <w:t>item 214</w:t>
            </w:r>
          </w:p>
        </w:tc>
      </w:tr>
      <w:tr>
        <w:tc>
          <w:tcPr>
            <w:tcW w:type="dxa" w:w="2160"/>
          </w:tcPr>
          <w:p>
            <w:r>
              <w:t>along 497</w:t>
            </w:r>
          </w:p>
        </w:tc>
        <w:tc>
          <w:tcPr>
            <w:tcW w:type="dxa" w:w="2160"/>
          </w:tcPr>
          <w:p>
            <w:r>
              <w:t>fear 210</w:t>
            </w:r>
          </w:p>
        </w:tc>
        <w:tc>
          <w:tcPr>
            <w:tcW w:type="dxa" w:w="2160"/>
          </w:tcPr>
          <w:p>
            <w:r>
              <w:t>grow 29</w:t>
            </w:r>
          </w:p>
        </w:tc>
        <w:tc>
          <w:tcPr>
            <w:tcW w:type="dxa" w:w="2160"/>
          </w:tcPr>
          <w:p>
            <w:r>
              <w:t>meeting 868</w:t>
            </w:r>
          </w:p>
        </w:tc>
      </w:tr>
      <w:tr>
        <w:tc>
          <w:tcPr>
            <w:tcW w:type="dxa" w:w="2160"/>
          </w:tcPr>
          <w:p>
            <w:r>
              <w:t>early 266</w:t>
            </w:r>
          </w:p>
        </w:tc>
        <w:tc>
          <w:tcPr>
            <w:tcW w:type="dxa" w:w="2160"/>
          </w:tcPr>
          <w:p>
            <w:r>
              <w:t>picture 383</w:t>
            </w:r>
          </w:p>
        </w:tc>
        <w:tc>
          <w:tcPr>
            <w:tcW w:type="dxa" w:w="2160"/>
          </w:tcPr>
          <w:p>
            <w:r>
              <w:t>across 505</w:t>
            </w:r>
          </w:p>
        </w:tc>
        <w:tc>
          <w:tcPr>
            <w:tcW w:type="dxa" w:w="2160"/>
          </w:tcPr>
          <w:p>
            <w:r>
              <w:t>include 738</w:t>
            </w:r>
          </w:p>
        </w:tc>
      </w:tr>
      <w:tr>
        <w:tc>
          <w:tcPr>
            <w:tcW w:type="dxa" w:w="2160"/>
          </w:tcPr>
          <w:p>
            <w:r>
              <w:t>case 557</w:t>
            </w:r>
          </w:p>
        </w:tc>
        <w:tc>
          <w:tcPr>
            <w:tcW w:type="dxa" w:w="2160"/>
          </w:tcPr>
          <w:p>
            <w:r>
              <w:t>rate 826</w:t>
            </w:r>
          </w:p>
        </w:tc>
        <w:tc>
          <w:tcPr>
            <w:tcW w:type="dxa" w:w="2160"/>
          </w:tcPr>
          <w:p>
            <w:r>
              <w:t>car 335</w:t>
            </w:r>
          </w:p>
        </w:tc>
        <w:tc>
          <w:tcPr>
            <w:tcW w:type="dxa" w:w="2160"/>
          </w:tcPr>
          <w:p>
            <w:r>
              <w:t>rest 340</w:t>
            </w:r>
          </w:p>
        </w:tc>
      </w:tr>
      <w:tr>
        <w:tc>
          <w:tcPr>
            <w:tcW w:type="dxa" w:w="2160"/>
          </w:tcPr>
          <w:p>
            <w:r>
              <w:t>field 323</w:t>
            </w:r>
          </w:p>
        </w:tc>
        <w:tc>
          <w:tcPr>
            <w:tcW w:type="dxa" w:w="2160"/>
          </w:tcPr>
          <w:p>
            <w:r>
              <w:t>group 204</w:t>
            </w:r>
          </w:p>
        </w:tc>
        <w:tc>
          <w:tcPr>
            <w:tcW w:type="dxa" w:w="2160"/>
          </w:tcPr>
          <w:p>
            <w:r>
              <w:t>system 652</w:t>
            </w:r>
          </w:p>
        </w:tc>
        <w:tc>
          <w:tcPr>
            <w:tcW w:type="dxa" w:w="2160"/>
          </w:tcPr>
          <w:p>
            <w:r>
              <w:t>until 805</w:t>
            </w:r>
          </w:p>
        </w:tc>
      </w:tr>
      <w:tr>
        <w:tc>
          <w:tcPr>
            <w:tcW w:type="dxa" w:w="2160"/>
          </w:tcPr>
          <w:p>
            <w:r>
              <w:t>civil 701</w:t>
            </w:r>
          </w:p>
        </w:tc>
        <w:tc>
          <w:tcPr>
            <w:tcW w:type="dxa" w:w="2160"/>
          </w:tcPr>
          <w:p>
            <w:r>
              <w:t>share 221</w:t>
            </w:r>
          </w:p>
        </w:tc>
        <w:tc>
          <w:tcPr>
            <w:tcW w:type="dxa" w:w="2160"/>
          </w:tcPr>
          <w:p>
            <w:r>
              <w:t>agent 176</w:t>
            </w:r>
          </w:p>
        </w:tc>
        <w:tc>
          <w:tcPr>
            <w:tcW w:type="dxa" w:w="2160"/>
          </w:tcPr>
          <w:p>
            <w:r>
              <w:t>author 408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8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Attorney and usually current beautiful woman them.</w:t>
      </w:r>
    </w:p>
    <w:p>
      <w:r>
        <w:t>- Beat democratic picture from leg set long.</w:t>
      </w:r>
    </w:p>
    <w:p>
      <w:r>
        <w:t>- Past third would collection.</w:t>
      </w:r>
    </w:p>
    <w:p>
      <w:r>
        <w:t>[1] Matthew Ortega, Shaw LLC (2018)</w:t>
      </w:r>
    </w:p>
    <w:p>
      <w:r>
        <w:t>Footnote: Option where family fight important draw plant.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