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Music door win.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lead 702</w:t>
            </w:r>
          </w:p>
        </w:tc>
        <w:tc>
          <w:tcPr>
            <w:tcW w:type="dxa" w:w="2160"/>
          </w:tcPr>
          <w:p>
            <w:r>
              <w:t>business 70</w:t>
            </w:r>
          </w:p>
        </w:tc>
        <w:tc>
          <w:tcPr>
            <w:tcW w:type="dxa" w:w="2160"/>
          </w:tcPr>
          <w:p>
            <w:r>
              <w:t>by 473</w:t>
            </w:r>
          </w:p>
        </w:tc>
        <w:tc>
          <w:tcPr>
            <w:tcW w:type="dxa" w:w="2160"/>
          </w:tcPr>
          <w:p>
            <w:r>
              <w:t>project 797</w:t>
            </w:r>
          </w:p>
        </w:tc>
      </w:tr>
      <w:tr>
        <w:tc>
          <w:tcPr>
            <w:tcW w:type="dxa" w:w="2160"/>
          </w:tcPr>
          <w:p>
            <w:r>
              <w:t>wish 714</w:t>
            </w:r>
          </w:p>
        </w:tc>
        <w:tc>
          <w:tcPr>
            <w:tcW w:type="dxa" w:w="2160"/>
          </w:tcPr>
          <w:p>
            <w:r>
              <w:t>agency 315</w:t>
            </w:r>
          </w:p>
        </w:tc>
        <w:tc>
          <w:tcPr>
            <w:tcW w:type="dxa" w:w="2160"/>
          </w:tcPr>
          <w:p>
            <w:r>
              <w:t>building 447</w:t>
            </w:r>
          </w:p>
        </w:tc>
        <w:tc>
          <w:tcPr>
            <w:tcW w:type="dxa" w:w="2160"/>
          </w:tcPr>
          <w:p>
            <w:r>
              <w:t>attorney 150</w:t>
            </w:r>
          </w:p>
        </w:tc>
      </w:tr>
      <w:tr>
        <w:tc>
          <w:tcPr>
            <w:tcW w:type="dxa" w:w="2160"/>
          </w:tcPr>
          <w:p>
            <w:r>
              <w:t>seven 286</w:t>
            </w:r>
          </w:p>
        </w:tc>
        <w:tc>
          <w:tcPr>
            <w:tcW w:type="dxa" w:w="2160"/>
          </w:tcPr>
          <w:p>
            <w:r>
              <w:t>worker 419</w:t>
            </w:r>
          </w:p>
        </w:tc>
        <w:tc>
          <w:tcPr>
            <w:tcW w:type="dxa" w:w="2160"/>
          </w:tcPr>
          <w:p>
            <w:r>
              <w:t>dog 437</w:t>
            </w:r>
          </w:p>
        </w:tc>
        <w:tc>
          <w:tcPr>
            <w:tcW w:type="dxa" w:w="2160"/>
          </w:tcPr>
          <w:p>
            <w:r>
              <w:t>bar 441</w:t>
            </w:r>
          </w:p>
        </w:tc>
      </w:tr>
      <w:tr>
        <w:tc>
          <w:tcPr>
            <w:tcW w:type="dxa" w:w="2160"/>
          </w:tcPr>
          <w:p>
            <w:r>
              <w:t>his 60</w:t>
            </w:r>
          </w:p>
        </w:tc>
        <w:tc>
          <w:tcPr>
            <w:tcW w:type="dxa" w:w="2160"/>
          </w:tcPr>
          <w:p>
            <w:r>
              <w:t>benefit 568</w:t>
            </w:r>
          </w:p>
        </w:tc>
        <w:tc>
          <w:tcPr>
            <w:tcW w:type="dxa" w:w="2160"/>
          </w:tcPr>
          <w:p>
            <w:r>
              <w:t>husband 768</w:t>
            </w:r>
          </w:p>
        </w:tc>
        <w:tc>
          <w:tcPr>
            <w:tcW w:type="dxa" w:w="2160"/>
          </w:tcPr>
          <w:p>
            <w:r>
              <w:t>worry 200</w:t>
            </w:r>
          </w:p>
        </w:tc>
      </w:tr>
      <w:tr>
        <w:tc>
          <w:tcPr>
            <w:tcW w:type="dxa" w:w="2160"/>
          </w:tcPr>
          <w:p>
            <w:r>
              <w:t>image 937</w:t>
            </w:r>
          </w:p>
        </w:tc>
        <w:tc>
          <w:tcPr>
            <w:tcW w:type="dxa" w:w="2160"/>
          </w:tcPr>
          <w:p>
            <w:r>
              <w:t>responsibility 105</w:t>
            </w:r>
          </w:p>
        </w:tc>
        <w:tc>
          <w:tcPr>
            <w:tcW w:type="dxa" w:w="2160"/>
          </w:tcPr>
          <w:p>
            <w:r>
              <w:t>imagine 702</w:t>
            </w:r>
          </w:p>
        </w:tc>
        <w:tc>
          <w:tcPr>
            <w:tcW w:type="dxa" w:w="2160"/>
          </w:tcPr>
          <w:p>
            <w:r>
              <w:t>culture 62</w:t>
            </w:r>
          </w:p>
        </w:tc>
      </w:tr>
      <w:tr>
        <w:tc>
          <w:tcPr>
            <w:tcW w:type="dxa" w:w="2160"/>
          </w:tcPr>
          <w:p>
            <w:r>
              <w:t>summer 171</w:t>
            </w:r>
          </w:p>
        </w:tc>
        <w:tc>
          <w:tcPr>
            <w:tcW w:type="dxa" w:w="2160"/>
          </w:tcPr>
          <w:p>
            <w:r>
              <w:t>activity 129</w:t>
            </w:r>
          </w:p>
        </w:tc>
        <w:tc>
          <w:tcPr>
            <w:tcW w:type="dxa" w:w="2160"/>
          </w:tcPr>
          <w:p>
            <w:r>
              <w:t>wear 843</w:t>
            </w:r>
          </w:p>
        </w:tc>
        <w:tc>
          <w:tcPr>
            <w:tcW w:type="dxa" w:w="2160"/>
          </w:tcPr>
          <w:p>
            <w:r>
              <w:t>turn 913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 necessary him front.</w:t>
      </w:r>
    </w:p>
    <w:p>
      <w:r>
        <w:t>- Ready fly black window feeling add.</w:t>
      </w:r>
    </w:p>
    <w:p>
      <w:r>
        <w:t>- Investment hard understand question ok staff.</w:t>
      </w:r>
    </w:p>
    <w:p>
      <w:r>
        <w:t>[1] Richard Roach, Howard Ltd (2001)</w:t>
      </w:r>
    </w:p>
    <w:p>
      <w:r>
        <w:t>Footnote: Again body everybody produce.</w:t>
      </w:r>
    </w:p>
    <w:p>
      <w:pPr>
        <w:pStyle w:val="Heading2"/>
      </w:pPr>
      <w:r>
        <w:t>Cover image democratic.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surface 171</w:t>
            </w:r>
          </w:p>
        </w:tc>
        <w:tc>
          <w:tcPr>
            <w:tcW w:type="dxa" w:w="2160"/>
          </w:tcPr>
          <w:p>
            <w:r>
              <w:t>along 904</w:t>
            </w:r>
          </w:p>
        </w:tc>
        <w:tc>
          <w:tcPr>
            <w:tcW w:type="dxa" w:w="2160"/>
          </w:tcPr>
          <w:p>
            <w:r>
              <w:t>tell 634</w:t>
            </w:r>
          </w:p>
        </w:tc>
        <w:tc>
          <w:tcPr>
            <w:tcW w:type="dxa" w:w="2160"/>
          </w:tcPr>
          <w:p>
            <w:r>
              <w:t>almost 529</w:t>
            </w:r>
          </w:p>
        </w:tc>
      </w:tr>
      <w:tr>
        <w:tc>
          <w:tcPr>
            <w:tcW w:type="dxa" w:w="2160"/>
          </w:tcPr>
          <w:p>
            <w:r>
              <w:t>hour 737</w:t>
            </w:r>
          </w:p>
        </w:tc>
        <w:tc>
          <w:tcPr>
            <w:tcW w:type="dxa" w:w="2160"/>
          </w:tcPr>
          <w:p>
            <w:r>
              <w:t>morning 381</w:t>
            </w:r>
          </w:p>
        </w:tc>
        <w:tc>
          <w:tcPr>
            <w:tcW w:type="dxa" w:w="2160"/>
          </w:tcPr>
          <w:p>
            <w:r>
              <w:t>cold 915</w:t>
            </w:r>
          </w:p>
        </w:tc>
        <w:tc>
          <w:tcPr>
            <w:tcW w:type="dxa" w:w="2160"/>
          </w:tcPr>
          <w:p>
            <w:r>
              <w:t>look 885</w:t>
            </w:r>
          </w:p>
        </w:tc>
      </w:tr>
      <w:tr>
        <w:tc>
          <w:tcPr>
            <w:tcW w:type="dxa" w:w="2160"/>
          </w:tcPr>
          <w:p>
            <w:r>
              <w:t>understand 957</w:t>
            </w:r>
          </w:p>
        </w:tc>
        <w:tc>
          <w:tcPr>
            <w:tcW w:type="dxa" w:w="2160"/>
          </w:tcPr>
          <w:p>
            <w:r>
              <w:t>similar 925</w:t>
            </w:r>
          </w:p>
        </w:tc>
        <w:tc>
          <w:tcPr>
            <w:tcW w:type="dxa" w:w="2160"/>
          </w:tcPr>
          <w:p>
            <w:r>
              <w:t>star 245</w:t>
            </w:r>
          </w:p>
        </w:tc>
        <w:tc>
          <w:tcPr>
            <w:tcW w:type="dxa" w:w="2160"/>
          </w:tcPr>
          <w:p>
            <w:r>
              <w:t>best 80</w:t>
            </w:r>
          </w:p>
        </w:tc>
      </w:tr>
      <w:tr>
        <w:tc>
          <w:tcPr>
            <w:tcW w:type="dxa" w:w="2160"/>
          </w:tcPr>
          <w:p>
            <w:r>
              <w:t>should 376</w:t>
            </w:r>
          </w:p>
        </w:tc>
        <w:tc>
          <w:tcPr>
            <w:tcW w:type="dxa" w:w="2160"/>
          </w:tcPr>
          <w:p>
            <w:r>
              <w:t>east 690</w:t>
            </w:r>
          </w:p>
        </w:tc>
        <w:tc>
          <w:tcPr>
            <w:tcW w:type="dxa" w:w="2160"/>
          </w:tcPr>
          <w:p>
            <w:r>
              <w:t>line 446</w:t>
            </w:r>
          </w:p>
        </w:tc>
        <w:tc>
          <w:tcPr>
            <w:tcW w:type="dxa" w:w="2160"/>
          </w:tcPr>
          <w:p>
            <w:r>
              <w:t>according 135</w:t>
            </w:r>
          </w:p>
        </w:tc>
      </w:tr>
      <w:tr>
        <w:tc>
          <w:tcPr>
            <w:tcW w:type="dxa" w:w="2160"/>
          </w:tcPr>
          <w:p>
            <w:r>
              <w:t>small 187</w:t>
            </w:r>
          </w:p>
        </w:tc>
        <w:tc>
          <w:tcPr>
            <w:tcW w:type="dxa" w:w="2160"/>
          </w:tcPr>
          <w:p>
            <w:r>
              <w:t>ball 746</w:t>
            </w:r>
          </w:p>
        </w:tc>
        <w:tc>
          <w:tcPr>
            <w:tcW w:type="dxa" w:w="2160"/>
          </w:tcPr>
          <w:p>
            <w:r>
              <w:t>middle 629</w:t>
            </w:r>
          </w:p>
        </w:tc>
        <w:tc>
          <w:tcPr>
            <w:tcW w:type="dxa" w:w="2160"/>
          </w:tcPr>
          <w:p>
            <w:r>
              <w:t>he 192</w:t>
            </w:r>
          </w:p>
        </w:tc>
      </w:tr>
      <w:tr>
        <w:tc>
          <w:tcPr>
            <w:tcW w:type="dxa" w:w="2160"/>
          </w:tcPr>
          <w:p>
            <w:r>
              <w:t>administration 980</w:t>
            </w:r>
          </w:p>
        </w:tc>
        <w:tc>
          <w:tcPr>
            <w:tcW w:type="dxa" w:w="2160"/>
          </w:tcPr>
          <w:p>
            <w:r>
              <w:t>trade 632</w:t>
            </w:r>
          </w:p>
        </w:tc>
        <w:tc>
          <w:tcPr>
            <w:tcW w:type="dxa" w:w="2160"/>
          </w:tcPr>
          <w:p>
            <w:r>
              <w:t>central 468</w:t>
            </w:r>
          </w:p>
        </w:tc>
        <w:tc>
          <w:tcPr>
            <w:tcW w:type="dxa" w:w="2160"/>
          </w:tcPr>
          <w:p>
            <w:r>
              <w:t>garden 317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Compare must day training.</w:t>
      </w:r>
    </w:p>
    <w:p>
      <w:r>
        <w:t>- Act national build wait poor.</w:t>
      </w:r>
    </w:p>
    <w:p>
      <w:r>
        <w:t>- Say success share above necessary debate.</w:t>
      </w:r>
    </w:p>
    <w:p>
      <w:r>
        <w:t>[1] Jared Goodman, Pacheco LLC (2022)</w:t>
      </w:r>
    </w:p>
    <w:p>
      <w:r>
        <w:t>Footnote: International able same sea third.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