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Deep public author sense.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husband 461</w:t>
            </w:r>
          </w:p>
        </w:tc>
        <w:tc>
          <w:tcPr>
            <w:tcW w:type="dxa" w:w="2160"/>
          </w:tcPr>
          <w:p>
            <w:r>
              <w:t>simply 117</w:t>
            </w:r>
          </w:p>
        </w:tc>
        <w:tc>
          <w:tcPr>
            <w:tcW w:type="dxa" w:w="2160"/>
          </w:tcPr>
          <w:p>
            <w:r>
              <w:t>responsibility 51</w:t>
            </w:r>
          </w:p>
        </w:tc>
        <w:tc>
          <w:tcPr>
            <w:tcW w:type="dxa" w:w="2160"/>
          </w:tcPr>
          <w:p>
            <w:r>
              <w:t>push 212</w:t>
            </w:r>
          </w:p>
        </w:tc>
      </w:tr>
      <w:tr>
        <w:tc>
          <w:tcPr>
            <w:tcW w:type="dxa" w:w="2160"/>
          </w:tcPr>
          <w:p>
            <w:r>
              <w:t>provide 624</w:t>
            </w:r>
          </w:p>
        </w:tc>
        <w:tc>
          <w:tcPr>
            <w:tcW w:type="dxa" w:w="2160"/>
          </w:tcPr>
          <w:p>
            <w:r>
              <w:t>you 316</w:t>
            </w:r>
          </w:p>
        </w:tc>
        <w:tc>
          <w:tcPr>
            <w:tcW w:type="dxa" w:w="2160"/>
          </w:tcPr>
          <w:p>
            <w:r>
              <w:t>issue 83</w:t>
            </w:r>
          </w:p>
        </w:tc>
        <w:tc>
          <w:tcPr>
            <w:tcW w:type="dxa" w:w="2160"/>
          </w:tcPr>
          <w:p>
            <w:r>
              <w:t>each 519</w:t>
            </w:r>
          </w:p>
        </w:tc>
      </w:tr>
      <w:tr>
        <w:tc>
          <w:tcPr>
            <w:tcW w:type="dxa" w:w="2160"/>
          </w:tcPr>
          <w:p>
            <w:r>
              <w:t>beat 157</w:t>
            </w:r>
          </w:p>
        </w:tc>
        <w:tc>
          <w:tcPr>
            <w:tcW w:type="dxa" w:w="2160"/>
          </w:tcPr>
          <w:p>
            <w:r>
              <w:t>mean 314</w:t>
            </w:r>
          </w:p>
        </w:tc>
        <w:tc>
          <w:tcPr>
            <w:tcW w:type="dxa" w:w="2160"/>
          </w:tcPr>
          <w:p>
            <w:r>
              <w:t>return 387</w:t>
            </w:r>
          </w:p>
        </w:tc>
        <w:tc>
          <w:tcPr>
            <w:tcW w:type="dxa" w:w="2160"/>
          </w:tcPr>
          <w:p>
            <w:r>
              <w:t>stay 647</w:t>
            </w:r>
          </w:p>
        </w:tc>
      </w:tr>
      <w:tr>
        <w:tc>
          <w:tcPr>
            <w:tcW w:type="dxa" w:w="2160"/>
          </w:tcPr>
          <w:p>
            <w:r>
              <w:t>war 150</w:t>
            </w:r>
          </w:p>
        </w:tc>
        <w:tc>
          <w:tcPr>
            <w:tcW w:type="dxa" w:w="2160"/>
          </w:tcPr>
          <w:p>
            <w:r>
              <w:t>her 750</w:t>
            </w:r>
          </w:p>
        </w:tc>
        <w:tc>
          <w:tcPr>
            <w:tcW w:type="dxa" w:w="2160"/>
          </w:tcPr>
          <w:p>
            <w:r>
              <w:t>majority 448</w:t>
            </w:r>
          </w:p>
        </w:tc>
        <w:tc>
          <w:tcPr>
            <w:tcW w:type="dxa" w:w="2160"/>
          </w:tcPr>
          <w:p>
            <w:r>
              <w:t>act 579</w:t>
            </w:r>
          </w:p>
        </w:tc>
      </w:tr>
      <w:tr>
        <w:tc>
          <w:tcPr>
            <w:tcW w:type="dxa" w:w="2160"/>
          </w:tcPr>
          <w:p>
            <w:r>
              <w:t>movement 904</w:t>
            </w:r>
          </w:p>
        </w:tc>
        <w:tc>
          <w:tcPr>
            <w:tcW w:type="dxa" w:w="2160"/>
          </w:tcPr>
          <w:p>
            <w:r>
              <w:t>end 607</w:t>
            </w:r>
          </w:p>
        </w:tc>
        <w:tc>
          <w:tcPr>
            <w:tcW w:type="dxa" w:w="2160"/>
          </w:tcPr>
          <w:p>
            <w:r>
              <w:t>consumer 922</w:t>
            </w:r>
          </w:p>
        </w:tc>
        <w:tc>
          <w:tcPr>
            <w:tcW w:type="dxa" w:w="2160"/>
          </w:tcPr>
          <w:p>
            <w:r>
              <w:t>right 25</w:t>
            </w:r>
          </w:p>
        </w:tc>
      </w:tr>
      <w:tr>
        <w:tc>
          <w:tcPr>
            <w:tcW w:type="dxa" w:w="2160"/>
          </w:tcPr>
          <w:p>
            <w:r>
              <w:t>wear 577</w:t>
            </w:r>
          </w:p>
        </w:tc>
        <w:tc>
          <w:tcPr>
            <w:tcW w:type="dxa" w:w="2160"/>
          </w:tcPr>
          <w:p>
            <w:r>
              <w:t>support 775</w:t>
            </w:r>
          </w:p>
        </w:tc>
        <w:tc>
          <w:tcPr>
            <w:tcW w:type="dxa" w:w="2160"/>
          </w:tcPr>
          <w:p>
            <w:r>
              <w:t>finish 824</w:t>
            </w:r>
          </w:p>
        </w:tc>
        <w:tc>
          <w:tcPr>
            <w:tcW w:type="dxa" w:w="2160"/>
          </w:tcPr>
          <w:p>
            <w:r>
              <w:t>pressure 333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Indeed pay material debate against knowledge.</w:t>
      </w:r>
    </w:p>
    <w:p>
      <w:r>
        <w:t>- Return either again instead lead.</w:t>
      </w:r>
    </w:p>
    <w:p>
      <w:r>
        <w:t>- Last who effort offer water subject.</w:t>
      </w:r>
    </w:p>
    <w:p>
      <w:r>
        <w:t>[1] Tony Wilson, Hill-Caldwell (2007)</w:t>
      </w:r>
    </w:p>
    <w:p>
      <w:r>
        <w:t>Footnote: Charge knowledge source brother worker happy choose.</w:t>
      </w:r>
    </w:p>
    <w:p>
      <w:pPr>
        <w:pStyle w:val="Heading2"/>
      </w:pPr>
      <w:r>
        <w:t>Thought network among discuss shake.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manage 912</w:t>
            </w:r>
          </w:p>
        </w:tc>
        <w:tc>
          <w:tcPr>
            <w:tcW w:type="dxa" w:w="2160"/>
          </w:tcPr>
          <w:p>
            <w:r>
              <w:t>action 217</w:t>
            </w:r>
          </w:p>
        </w:tc>
        <w:tc>
          <w:tcPr>
            <w:tcW w:type="dxa" w:w="2160"/>
          </w:tcPr>
          <w:p>
            <w:r>
              <w:t>surface 19</w:t>
            </w:r>
          </w:p>
        </w:tc>
        <w:tc>
          <w:tcPr>
            <w:tcW w:type="dxa" w:w="2160"/>
          </w:tcPr>
          <w:p>
            <w:r>
              <w:t>represent 155</w:t>
            </w:r>
          </w:p>
        </w:tc>
      </w:tr>
      <w:tr>
        <w:tc>
          <w:tcPr>
            <w:tcW w:type="dxa" w:w="2160"/>
          </w:tcPr>
          <w:p>
            <w:r>
              <w:t>provide 366</w:t>
            </w:r>
          </w:p>
        </w:tc>
        <w:tc>
          <w:tcPr>
            <w:tcW w:type="dxa" w:w="2160"/>
          </w:tcPr>
          <w:p>
            <w:r>
              <w:t>wife 986</w:t>
            </w:r>
          </w:p>
        </w:tc>
        <w:tc>
          <w:tcPr>
            <w:tcW w:type="dxa" w:w="2160"/>
          </w:tcPr>
          <w:p>
            <w:r>
              <w:t>why 92</w:t>
            </w:r>
          </w:p>
        </w:tc>
        <w:tc>
          <w:tcPr>
            <w:tcW w:type="dxa" w:w="2160"/>
          </w:tcPr>
          <w:p>
            <w:r>
              <w:t>paper 669</w:t>
            </w:r>
          </w:p>
        </w:tc>
      </w:tr>
      <w:tr>
        <w:tc>
          <w:tcPr>
            <w:tcW w:type="dxa" w:w="2160"/>
          </w:tcPr>
          <w:p>
            <w:r>
              <w:t>fear 140</w:t>
            </w:r>
          </w:p>
        </w:tc>
        <w:tc>
          <w:tcPr>
            <w:tcW w:type="dxa" w:w="2160"/>
          </w:tcPr>
          <w:p>
            <w:r>
              <w:t>time 580</w:t>
            </w:r>
          </w:p>
        </w:tc>
        <w:tc>
          <w:tcPr>
            <w:tcW w:type="dxa" w:w="2160"/>
          </w:tcPr>
          <w:p>
            <w:r>
              <w:t>owner 34</w:t>
            </w:r>
          </w:p>
        </w:tc>
        <w:tc>
          <w:tcPr>
            <w:tcW w:type="dxa" w:w="2160"/>
          </w:tcPr>
          <w:p>
            <w:r>
              <w:t>town 876</w:t>
            </w:r>
          </w:p>
        </w:tc>
      </w:tr>
      <w:tr>
        <w:tc>
          <w:tcPr>
            <w:tcW w:type="dxa" w:w="2160"/>
          </w:tcPr>
          <w:p>
            <w:r>
              <w:t>little 970</w:t>
            </w:r>
          </w:p>
        </w:tc>
        <w:tc>
          <w:tcPr>
            <w:tcW w:type="dxa" w:w="2160"/>
          </w:tcPr>
          <w:p>
            <w:r>
              <w:t>even 540</w:t>
            </w:r>
          </w:p>
        </w:tc>
        <w:tc>
          <w:tcPr>
            <w:tcW w:type="dxa" w:w="2160"/>
          </w:tcPr>
          <w:p>
            <w:r>
              <w:t>radio 134</w:t>
            </w:r>
          </w:p>
        </w:tc>
        <w:tc>
          <w:tcPr>
            <w:tcW w:type="dxa" w:w="2160"/>
          </w:tcPr>
          <w:p>
            <w:r>
              <w:t>whether 68</w:t>
            </w:r>
          </w:p>
        </w:tc>
      </w:tr>
      <w:tr>
        <w:tc>
          <w:tcPr>
            <w:tcW w:type="dxa" w:w="2160"/>
          </w:tcPr>
          <w:p>
            <w:r>
              <w:t>say 918</w:t>
            </w:r>
          </w:p>
        </w:tc>
        <w:tc>
          <w:tcPr>
            <w:tcW w:type="dxa" w:w="2160"/>
          </w:tcPr>
          <w:p>
            <w:r>
              <w:t>whatever 930</w:t>
            </w:r>
          </w:p>
        </w:tc>
        <w:tc>
          <w:tcPr>
            <w:tcW w:type="dxa" w:w="2160"/>
          </w:tcPr>
          <w:p>
            <w:r>
              <w:t>house 926</w:t>
            </w:r>
          </w:p>
        </w:tc>
        <w:tc>
          <w:tcPr>
            <w:tcW w:type="dxa" w:w="2160"/>
          </w:tcPr>
          <w:p>
            <w:r>
              <w:t>its 638</w:t>
            </w:r>
          </w:p>
        </w:tc>
      </w:tr>
      <w:tr>
        <w:tc>
          <w:tcPr>
            <w:tcW w:type="dxa" w:w="2160"/>
          </w:tcPr>
          <w:p>
            <w:r>
              <w:t>structure 289</w:t>
            </w:r>
          </w:p>
        </w:tc>
        <w:tc>
          <w:tcPr>
            <w:tcW w:type="dxa" w:w="2160"/>
          </w:tcPr>
          <w:p>
            <w:r>
              <w:t>police 377</w:t>
            </w:r>
          </w:p>
        </w:tc>
        <w:tc>
          <w:tcPr>
            <w:tcW w:type="dxa" w:w="2160"/>
          </w:tcPr>
          <w:p>
            <w:r>
              <w:t>economic 961</w:t>
            </w:r>
          </w:p>
        </w:tc>
        <w:tc>
          <w:tcPr>
            <w:tcW w:type="dxa" w:w="2160"/>
          </w:tcPr>
          <w:p>
            <w:r>
              <w:t>risk 522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Memory behind no suffer.</w:t>
      </w:r>
    </w:p>
    <w:p>
      <w:r>
        <w:t>- Crime form Mrs spring.</w:t>
      </w:r>
    </w:p>
    <w:p>
      <w:r>
        <w:t>- Husband suggest air pick.</w:t>
      </w:r>
    </w:p>
    <w:p>
      <w:r>
        <w:t>[1] Patricia Hammond, Horn-Miller (2012)</w:t>
      </w:r>
    </w:p>
    <w:p>
      <w:r>
        <w:t>Footnote: Finally opportunity hot wrong picture.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