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Color traditional time moment.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believe 803</w:t>
            </w:r>
          </w:p>
        </w:tc>
        <w:tc>
          <w:tcPr>
            <w:tcW w:type="dxa" w:w="2160"/>
          </w:tcPr>
          <w:p>
            <w:r>
              <w:t>born 584</w:t>
            </w:r>
          </w:p>
        </w:tc>
        <w:tc>
          <w:tcPr>
            <w:tcW w:type="dxa" w:w="2160"/>
          </w:tcPr>
          <w:p>
            <w:r>
              <w:t>bank 970</w:t>
            </w:r>
          </w:p>
        </w:tc>
        <w:tc>
          <w:tcPr>
            <w:tcW w:type="dxa" w:w="2160"/>
          </w:tcPr>
          <w:p>
            <w:r>
              <w:t>floor 999</w:t>
            </w:r>
          </w:p>
        </w:tc>
      </w:tr>
      <w:tr>
        <w:tc>
          <w:tcPr>
            <w:tcW w:type="dxa" w:w="2160"/>
          </w:tcPr>
          <w:p>
            <w:r>
              <w:t>office 827</w:t>
            </w:r>
          </w:p>
        </w:tc>
        <w:tc>
          <w:tcPr>
            <w:tcW w:type="dxa" w:w="2160"/>
          </w:tcPr>
          <w:p>
            <w:r>
              <w:t>street 261</w:t>
            </w:r>
          </w:p>
        </w:tc>
        <w:tc>
          <w:tcPr>
            <w:tcW w:type="dxa" w:w="2160"/>
          </w:tcPr>
          <w:p>
            <w:r>
              <w:t>way 126</w:t>
            </w:r>
          </w:p>
        </w:tc>
        <w:tc>
          <w:tcPr>
            <w:tcW w:type="dxa" w:w="2160"/>
          </w:tcPr>
          <w:p>
            <w:r>
              <w:t>inside 925</w:t>
            </w:r>
          </w:p>
        </w:tc>
      </w:tr>
      <w:tr>
        <w:tc>
          <w:tcPr>
            <w:tcW w:type="dxa" w:w="2160"/>
          </w:tcPr>
          <w:p>
            <w:r>
              <w:t>every 445</w:t>
            </w:r>
          </w:p>
        </w:tc>
        <w:tc>
          <w:tcPr>
            <w:tcW w:type="dxa" w:w="2160"/>
          </w:tcPr>
          <w:p>
            <w:r>
              <w:t>girl 749</w:t>
            </w:r>
          </w:p>
        </w:tc>
        <w:tc>
          <w:tcPr>
            <w:tcW w:type="dxa" w:w="2160"/>
          </w:tcPr>
          <w:p>
            <w:r>
              <w:t>test 323</w:t>
            </w:r>
          </w:p>
        </w:tc>
        <w:tc>
          <w:tcPr>
            <w:tcW w:type="dxa" w:w="2160"/>
          </w:tcPr>
          <w:p>
            <w:r>
              <w:t>more 919</w:t>
            </w:r>
          </w:p>
        </w:tc>
      </w:tr>
      <w:tr>
        <w:tc>
          <w:tcPr>
            <w:tcW w:type="dxa" w:w="2160"/>
          </w:tcPr>
          <w:p>
            <w:r>
              <w:t>become 502</w:t>
            </w:r>
          </w:p>
        </w:tc>
        <w:tc>
          <w:tcPr>
            <w:tcW w:type="dxa" w:w="2160"/>
          </w:tcPr>
          <w:p>
            <w:r>
              <w:t>foreign 910</w:t>
            </w:r>
          </w:p>
        </w:tc>
        <w:tc>
          <w:tcPr>
            <w:tcW w:type="dxa" w:w="2160"/>
          </w:tcPr>
          <w:p>
            <w:r>
              <w:t>director 193</w:t>
            </w:r>
          </w:p>
        </w:tc>
        <w:tc>
          <w:tcPr>
            <w:tcW w:type="dxa" w:w="2160"/>
          </w:tcPr>
          <w:p>
            <w:r>
              <w:t>seem 95</w:t>
            </w:r>
          </w:p>
        </w:tc>
      </w:tr>
      <w:tr>
        <w:tc>
          <w:tcPr>
            <w:tcW w:type="dxa" w:w="2160"/>
          </w:tcPr>
          <w:p>
            <w:r>
              <w:t>wish 514</w:t>
            </w:r>
          </w:p>
        </w:tc>
        <w:tc>
          <w:tcPr>
            <w:tcW w:type="dxa" w:w="2160"/>
          </w:tcPr>
          <w:p>
            <w:r>
              <w:t>wife 149</w:t>
            </w:r>
          </w:p>
        </w:tc>
        <w:tc>
          <w:tcPr>
            <w:tcW w:type="dxa" w:w="2160"/>
          </w:tcPr>
          <w:p>
            <w:r>
              <w:t>office 605</w:t>
            </w:r>
          </w:p>
        </w:tc>
        <w:tc>
          <w:tcPr>
            <w:tcW w:type="dxa" w:w="2160"/>
          </w:tcPr>
          <w:p>
            <w:r>
              <w:t>day 962</w:t>
            </w:r>
          </w:p>
        </w:tc>
      </w:tr>
      <w:tr>
        <w:tc>
          <w:tcPr>
            <w:tcW w:type="dxa" w:w="2160"/>
          </w:tcPr>
          <w:p>
            <w:r>
              <w:t>such 312</w:t>
            </w:r>
          </w:p>
        </w:tc>
        <w:tc>
          <w:tcPr>
            <w:tcW w:type="dxa" w:w="2160"/>
          </w:tcPr>
          <w:p>
            <w:r>
              <w:t>business 342</w:t>
            </w:r>
          </w:p>
        </w:tc>
        <w:tc>
          <w:tcPr>
            <w:tcW w:type="dxa" w:w="2160"/>
          </w:tcPr>
          <w:p>
            <w:r>
              <w:t>should 681</w:t>
            </w:r>
          </w:p>
        </w:tc>
        <w:tc>
          <w:tcPr>
            <w:tcW w:type="dxa" w:w="2160"/>
          </w:tcPr>
          <w:p>
            <w:r>
              <w:t>surface 844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Consumer anything everyone.</w:t>
      </w:r>
    </w:p>
    <w:p>
      <w:r>
        <w:t>- Speak it beautiful group bar organization hotel.</w:t>
      </w:r>
    </w:p>
    <w:p>
      <w:r>
        <w:t>- Woman adult interview.</w:t>
      </w:r>
    </w:p>
    <w:p>
      <w:r>
        <w:t>[1] Vickie Nunez, Johnson-Mercado (2017)</w:t>
      </w:r>
    </w:p>
    <w:p>
      <w:r>
        <w:t>Footnote: Morning task down author wish large audience.</w:t>
      </w:r>
    </w:p>
    <w:p>
      <w:pPr>
        <w:pStyle w:val="Heading2"/>
      </w:pPr>
      <w:r>
        <w:t>Poor right each little.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teacher 620</w:t>
            </w:r>
          </w:p>
        </w:tc>
        <w:tc>
          <w:tcPr>
            <w:tcW w:type="dxa" w:w="2160"/>
          </w:tcPr>
          <w:p>
            <w:r>
              <w:t>race 330</w:t>
            </w:r>
          </w:p>
        </w:tc>
        <w:tc>
          <w:tcPr>
            <w:tcW w:type="dxa" w:w="2160"/>
          </w:tcPr>
          <w:p>
            <w:r>
              <w:t>event 749</w:t>
            </w:r>
          </w:p>
        </w:tc>
        <w:tc>
          <w:tcPr>
            <w:tcW w:type="dxa" w:w="2160"/>
          </w:tcPr>
          <w:p>
            <w:r>
              <w:t>surface 846</w:t>
            </w:r>
          </w:p>
        </w:tc>
      </w:tr>
      <w:tr>
        <w:tc>
          <w:tcPr>
            <w:tcW w:type="dxa" w:w="2160"/>
          </w:tcPr>
          <w:p>
            <w:r>
              <w:t>the 794</w:t>
            </w:r>
          </w:p>
        </w:tc>
        <w:tc>
          <w:tcPr>
            <w:tcW w:type="dxa" w:w="2160"/>
          </w:tcPr>
          <w:p>
            <w:r>
              <w:t>manage 285</w:t>
            </w:r>
          </w:p>
        </w:tc>
        <w:tc>
          <w:tcPr>
            <w:tcW w:type="dxa" w:w="2160"/>
          </w:tcPr>
          <w:p>
            <w:r>
              <w:t>owner 279</w:t>
            </w:r>
          </w:p>
        </w:tc>
        <w:tc>
          <w:tcPr>
            <w:tcW w:type="dxa" w:w="2160"/>
          </w:tcPr>
          <w:p>
            <w:r>
              <w:t>third 866</w:t>
            </w:r>
          </w:p>
        </w:tc>
      </w:tr>
      <w:tr>
        <w:tc>
          <w:tcPr>
            <w:tcW w:type="dxa" w:w="2160"/>
          </w:tcPr>
          <w:p>
            <w:r>
              <w:t>direction 138</w:t>
            </w:r>
          </w:p>
        </w:tc>
        <w:tc>
          <w:tcPr>
            <w:tcW w:type="dxa" w:w="2160"/>
          </w:tcPr>
          <w:p>
            <w:r>
              <w:t>within 852</w:t>
            </w:r>
          </w:p>
        </w:tc>
        <w:tc>
          <w:tcPr>
            <w:tcW w:type="dxa" w:w="2160"/>
          </w:tcPr>
          <w:p>
            <w:r>
              <w:t>front 513</w:t>
            </w:r>
          </w:p>
        </w:tc>
        <w:tc>
          <w:tcPr>
            <w:tcW w:type="dxa" w:w="2160"/>
          </w:tcPr>
          <w:p>
            <w:r>
              <w:t>red 504</w:t>
            </w:r>
          </w:p>
        </w:tc>
      </w:tr>
      <w:tr>
        <w:tc>
          <w:tcPr>
            <w:tcW w:type="dxa" w:w="2160"/>
          </w:tcPr>
          <w:p>
            <w:r>
              <w:t>somebody 872</w:t>
            </w:r>
          </w:p>
        </w:tc>
        <w:tc>
          <w:tcPr>
            <w:tcW w:type="dxa" w:w="2160"/>
          </w:tcPr>
          <w:p>
            <w:r>
              <w:t>development 236</w:t>
            </w:r>
          </w:p>
        </w:tc>
        <w:tc>
          <w:tcPr>
            <w:tcW w:type="dxa" w:w="2160"/>
          </w:tcPr>
          <w:p>
            <w:r>
              <w:t>exactly 848</w:t>
            </w:r>
          </w:p>
        </w:tc>
        <w:tc>
          <w:tcPr>
            <w:tcW w:type="dxa" w:w="2160"/>
          </w:tcPr>
          <w:p>
            <w:r>
              <w:t>know 4</w:t>
            </w:r>
          </w:p>
        </w:tc>
      </w:tr>
      <w:tr>
        <w:tc>
          <w:tcPr>
            <w:tcW w:type="dxa" w:w="2160"/>
          </w:tcPr>
          <w:p>
            <w:r>
              <w:t>different 67</w:t>
            </w:r>
          </w:p>
        </w:tc>
        <w:tc>
          <w:tcPr>
            <w:tcW w:type="dxa" w:w="2160"/>
          </w:tcPr>
          <w:p>
            <w:r>
              <w:t>maintain 951</w:t>
            </w:r>
          </w:p>
        </w:tc>
        <w:tc>
          <w:tcPr>
            <w:tcW w:type="dxa" w:w="2160"/>
          </w:tcPr>
          <w:p>
            <w:r>
              <w:t>instead 811</w:t>
            </w:r>
          </w:p>
        </w:tc>
        <w:tc>
          <w:tcPr>
            <w:tcW w:type="dxa" w:w="2160"/>
          </w:tcPr>
          <w:p>
            <w:r>
              <w:t>yes 178</w:t>
            </w:r>
          </w:p>
        </w:tc>
      </w:tr>
      <w:tr>
        <w:tc>
          <w:tcPr>
            <w:tcW w:type="dxa" w:w="2160"/>
          </w:tcPr>
          <w:p>
            <w:r>
              <w:t>money 86</w:t>
            </w:r>
          </w:p>
        </w:tc>
        <w:tc>
          <w:tcPr>
            <w:tcW w:type="dxa" w:w="2160"/>
          </w:tcPr>
          <w:p>
            <w:r>
              <w:t>majority 503</w:t>
            </w:r>
          </w:p>
        </w:tc>
        <w:tc>
          <w:tcPr>
            <w:tcW w:type="dxa" w:w="2160"/>
          </w:tcPr>
          <w:p>
            <w:r>
              <w:t>interest 725</w:t>
            </w:r>
          </w:p>
        </w:tc>
        <w:tc>
          <w:tcPr>
            <w:tcW w:type="dxa" w:w="2160"/>
          </w:tcPr>
          <w:p>
            <w:r>
              <w:t>process 917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City executive group you himself miss administration.</w:t>
      </w:r>
    </w:p>
    <w:p>
      <w:r>
        <w:t>- Hour law evening agent garden west in.</w:t>
      </w:r>
    </w:p>
    <w:p>
      <w:r>
        <w:t>- Keep once anything result receive himself model.</w:t>
      </w:r>
    </w:p>
    <w:p>
      <w:r>
        <w:t>[1] Kayla Wright, Boyle and Sons (2013)</w:t>
      </w:r>
    </w:p>
    <w:p>
      <w:r>
        <w:t>Footnote: Serious near set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