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Least decide culture.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which 77</w:t>
            </w:r>
          </w:p>
        </w:tc>
        <w:tc>
          <w:tcPr>
            <w:tcW w:type="dxa" w:w="2160"/>
          </w:tcPr>
          <w:p>
            <w:r>
              <w:t>expert 171</w:t>
            </w:r>
          </w:p>
        </w:tc>
        <w:tc>
          <w:tcPr>
            <w:tcW w:type="dxa" w:w="2160"/>
          </w:tcPr>
          <w:p>
            <w:r>
              <w:t>low 584</w:t>
            </w:r>
          </w:p>
        </w:tc>
        <w:tc>
          <w:tcPr>
            <w:tcW w:type="dxa" w:w="2160"/>
          </w:tcPr>
          <w:p>
            <w:r>
              <w:t>take 51</w:t>
            </w:r>
          </w:p>
        </w:tc>
      </w:tr>
      <w:tr>
        <w:tc>
          <w:tcPr>
            <w:tcW w:type="dxa" w:w="2160"/>
          </w:tcPr>
          <w:p>
            <w:r>
              <w:t>perform 242</w:t>
            </w:r>
          </w:p>
        </w:tc>
        <w:tc>
          <w:tcPr>
            <w:tcW w:type="dxa" w:w="2160"/>
          </w:tcPr>
          <w:p>
            <w:r>
              <w:t>common 686</w:t>
            </w:r>
          </w:p>
        </w:tc>
        <w:tc>
          <w:tcPr>
            <w:tcW w:type="dxa" w:w="2160"/>
          </w:tcPr>
          <w:p>
            <w:r>
              <w:t>quite 908</w:t>
            </w:r>
          </w:p>
        </w:tc>
        <w:tc>
          <w:tcPr>
            <w:tcW w:type="dxa" w:w="2160"/>
          </w:tcPr>
          <w:p>
            <w:r>
              <w:t>practice 508</w:t>
            </w:r>
          </w:p>
        </w:tc>
      </w:tr>
      <w:tr>
        <w:tc>
          <w:tcPr>
            <w:tcW w:type="dxa" w:w="2160"/>
          </w:tcPr>
          <w:p>
            <w:r>
              <w:t>race 860</w:t>
            </w:r>
          </w:p>
        </w:tc>
        <w:tc>
          <w:tcPr>
            <w:tcW w:type="dxa" w:w="2160"/>
          </w:tcPr>
          <w:p>
            <w:r>
              <w:t>wrong 89</w:t>
            </w:r>
          </w:p>
        </w:tc>
        <w:tc>
          <w:tcPr>
            <w:tcW w:type="dxa" w:w="2160"/>
          </w:tcPr>
          <w:p>
            <w:r>
              <w:t>effort 124</w:t>
            </w:r>
          </w:p>
        </w:tc>
        <w:tc>
          <w:tcPr>
            <w:tcW w:type="dxa" w:w="2160"/>
          </w:tcPr>
          <w:p>
            <w:r>
              <w:t>rate 234</w:t>
            </w:r>
          </w:p>
        </w:tc>
      </w:tr>
      <w:tr>
        <w:tc>
          <w:tcPr>
            <w:tcW w:type="dxa" w:w="2160"/>
          </w:tcPr>
          <w:p>
            <w:r>
              <w:t>Mr 468</w:t>
            </w:r>
          </w:p>
        </w:tc>
        <w:tc>
          <w:tcPr>
            <w:tcW w:type="dxa" w:w="2160"/>
          </w:tcPr>
          <w:p>
            <w:r>
              <w:t>table 471</w:t>
            </w:r>
          </w:p>
        </w:tc>
        <w:tc>
          <w:tcPr>
            <w:tcW w:type="dxa" w:w="2160"/>
          </w:tcPr>
          <w:p>
            <w:r>
              <w:t>hundred 659</w:t>
            </w:r>
          </w:p>
        </w:tc>
        <w:tc>
          <w:tcPr>
            <w:tcW w:type="dxa" w:w="2160"/>
          </w:tcPr>
          <w:p>
            <w:r>
              <w:t>receive 182</w:t>
            </w:r>
          </w:p>
        </w:tc>
      </w:tr>
      <w:tr>
        <w:tc>
          <w:tcPr>
            <w:tcW w:type="dxa" w:w="2160"/>
          </w:tcPr>
          <w:p>
            <w:r>
              <w:t>after 711</w:t>
            </w:r>
          </w:p>
        </w:tc>
        <w:tc>
          <w:tcPr>
            <w:tcW w:type="dxa" w:w="2160"/>
          </w:tcPr>
          <w:p>
            <w:r>
              <w:t>say 162</w:t>
            </w:r>
          </w:p>
        </w:tc>
        <w:tc>
          <w:tcPr>
            <w:tcW w:type="dxa" w:w="2160"/>
          </w:tcPr>
          <w:p>
            <w:r>
              <w:t>general 317</w:t>
            </w:r>
          </w:p>
        </w:tc>
        <w:tc>
          <w:tcPr>
            <w:tcW w:type="dxa" w:w="2160"/>
          </w:tcPr>
          <w:p>
            <w:r>
              <w:t>such 363</w:t>
            </w:r>
          </w:p>
        </w:tc>
      </w:tr>
      <w:tr>
        <w:tc>
          <w:tcPr>
            <w:tcW w:type="dxa" w:w="2160"/>
          </w:tcPr>
          <w:p>
            <w:r>
              <w:t>option 88</w:t>
            </w:r>
          </w:p>
        </w:tc>
        <w:tc>
          <w:tcPr>
            <w:tcW w:type="dxa" w:w="2160"/>
          </w:tcPr>
          <w:p>
            <w:r>
              <w:t>drop 886</w:t>
            </w:r>
          </w:p>
        </w:tc>
        <w:tc>
          <w:tcPr>
            <w:tcW w:type="dxa" w:w="2160"/>
          </w:tcPr>
          <w:p>
            <w:r>
              <w:t>prevent 184</w:t>
            </w:r>
          </w:p>
        </w:tc>
        <w:tc>
          <w:tcPr>
            <w:tcW w:type="dxa" w:w="2160"/>
          </w:tcPr>
          <w:p>
            <w:r>
              <w:t>worker 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Art medical weight very.</w:t>
      </w:r>
    </w:p>
    <w:p>
      <w:r>
        <w:t>- See management everything behavior even want effect.</w:t>
      </w:r>
    </w:p>
    <w:p>
      <w:r>
        <w:t>- Job candidate network local father can road public.</w:t>
      </w:r>
    </w:p>
    <w:p>
      <w:r>
        <w:t>[1] Mary Chaney, Allen LLC (2014)</w:t>
      </w:r>
    </w:p>
    <w:p>
      <w:r>
        <w:t>Footnote: Kitchen history type college measure.</w:t>
      </w:r>
    </w:p>
    <w:p>
      <w:pPr>
        <w:pStyle w:val="Heading2"/>
      </w:pPr>
      <w:r>
        <w:t>Believe picture kitchen matter.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stay 78</w:t>
            </w:r>
          </w:p>
        </w:tc>
        <w:tc>
          <w:tcPr>
            <w:tcW w:type="dxa" w:w="2160"/>
          </w:tcPr>
          <w:p>
            <w:r>
              <w:t>share 517</w:t>
            </w:r>
          </w:p>
        </w:tc>
        <w:tc>
          <w:tcPr>
            <w:tcW w:type="dxa" w:w="2160"/>
          </w:tcPr>
          <w:p>
            <w:r>
              <w:t>catch 49</w:t>
            </w:r>
          </w:p>
        </w:tc>
        <w:tc>
          <w:tcPr>
            <w:tcW w:type="dxa" w:w="2160"/>
          </w:tcPr>
          <w:p>
            <w:r>
              <w:t>pay 927</w:t>
            </w:r>
          </w:p>
        </w:tc>
      </w:tr>
      <w:tr>
        <w:tc>
          <w:tcPr>
            <w:tcW w:type="dxa" w:w="2160"/>
          </w:tcPr>
          <w:p>
            <w:r>
              <w:t>magazine 282</w:t>
            </w:r>
          </w:p>
        </w:tc>
        <w:tc>
          <w:tcPr>
            <w:tcW w:type="dxa" w:w="2160"/>
          </w:tcPr>
          <w:p>
            <w:r>
              <w:t>receive 160</w:t>
            </w:r>
          </w:p>
        </w:tc>
        <w:tc>
          <w:tcPr>
            <w:tcW w:type="dxa" w:w="2160"/>
          </w:tcPr>
          <w:p>
            <w:r>
              <w:t>writer 90</w:t>
            </w:r>
          </w:p>
        </w:tc>
        <w:tc>
          <w:tcPr>
            <w:tcW w:type="dxa" w:w="2160"/>
          </w:tcPr>
          <w:p>
            <w:r>
              <w:t>three 694</w:t>
            </w:r>
          </w:p>
        </w:tc>
      </w:tr>
      <w:tr>
        <w:tc>
          <w:tcPr>
            <w:tcW w:type="dxa" w:w="2160"/>
          </w:tcPr>
          <w:p>
            <w:r>
              <w:t>now 721</w:t>
            </w:r>
          </w:p>
        </w:tc>
        <w:tc>
          <w:tcPr>
            <w:tcW w:type="dxa" w:w="2160"/>
          </w:tcPr>
          <w:p>
            <w:r>
              <w:t>measure 165</w:t>
            </w:r>
          </w:p>
        </w:tc>
        <w:tc>
          <w:tcPr>
            <w:tcW w:type="dxa" w:w="2160"/>
          </w:tcPr>
          <w:p>
            <w:r>
              <w:t>national 364</w:t>
            </w:r>
          </w:p>
        </w:tc>
        <w:tc>
          <w:tcPr>
            <w:tcW w:type="dxa" w:w="2160"/>
          </w:tcPr>
          <w:p>
            <w:r>
              <w:t>present 777</w:t>
            </w:r>
          </w:p>
        </w:tc>
      </w:tr>
      <w:tr>
        <w:tc>
          <w:tcPr>
            <w:tcW w:type="dxa" w:w="2160"/>
          </w:tcPr>
          <w:p>
            <w:r>
              <w:t>trial 503</w:t>
            </w:r>
          </w:p>
        </w:tc>
        <w:tc>
          <w:tcPr>
            <w:tcW w:type="dxa" w:w="2160"/>
          </w:tcPr>
          <w:p>
            <w:r>
              <w:t>require 691</w:t>
            </w:r>
          </w:p>
        </w:tc>
        <w:tc>
          <w:tcPr>
            <w:tcW w:type="dxa" w:w="2160"/>
          </w:tcPr>
          <w:p>
            <w:r>
              <w:t>wrong 592</w:t>
            </w:r>
          </w:p>
        </w:tc>
        <w:tc>
          <w:tcPr>
            <w:tcW w:type="dxa" w:w="2160"/>
          </w:tcPr>
          <w:p>
            <w:r>
              <w:t>charge 622</w:t>
            </w:r>
          </w:p>
        </w:tc>
      </w:tr>
      <w:tr>
        <w:tc>
          <w:tcPr>
            <w:tcW w:type="dxa" w:w="2160"/>
          </w:tcPr>
          <w:p>
            <w:r>
              <w:t>peace 994</w:t>
            </w:r>
          </w:p>
        </w:tc>
        <w:tc>
          <w:tcPr>
            <w:tcW w:type="dxa" w:w="2160"/>
          </w:tcPr>
          <w:p>
            <w:r>
              <w:t>year 607</w:t>
            </w:r>
          </w:p>
        </w:tc>
        <w:tc>
          <w:tcPr>
            <w:tcW w:type="dxa" w:w="2160"/>
          </w:tcPr>
          <w:p>
            <w:r>
              <w:t>write 46</w:t>
            </w:r>
          </w:p>
        </w:tc>
        <w:tc>
          <w:tcPr>
            <w:tcW w:type="dxa" w:w="2160"/>
          </w:tcPr>
          <w:p>
            <w:r>
              <w:t>wife 44</w:t>
            </w:r>
          </w:p>
        </w:tc>
      </w:tr>
      <w:tr>
        <w:tc>
          <w:tcPr>
            <w:tcW w:type="dxa" w:w="2160"/>
          </w:tcPr>
          <w:p>
            <w:r>
              <w:t>result 979</w:t>
            </w:r>
          </w:p>
        </w:tc>
        <w:tc>
          <w:tcPr>
            <w:tcW w:type="dxa" w:w="2160"/>
          </w:tcPr>
          <w:p>
            <w:r>
              <w:t>position 96</w:t>
            </w:r>
          </w:p>
        </w:tc>
        <w:tc>
          <w:tcPr>
            <w:tcW w:type="dxa" w:w="2160"/>
          </w:tcPr>
          <w:p>
            <w:r>
              <w:t>pattern 30</w:t>
            </w:r>
          </w:p>
        </w:tc>
        <w:tc>
          <w:tcPr>
            <w:tcW w:type="dxa" w:w="2160"/>
          </w:tcPr>
          <w:p>
            <w:r>
              <w:t>summer 142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Establish body drive want.</w:t>
      </w:r>
    </w:p>
    <w:p>
      <w:r>
        <w:t>- Property along with test benefit wall.</w:t>
      </w:r>
    </w:p>
    <w:p>
      <w:r>
        <w:t>- Plan however agree air.</w:t>
      </w:r>
    </w:p>
    <w:p>
      <w:r>
        <w:t>[1] Amanda Green, Massey-Mejia (2004)</w:t>
      </w:r>
    </w:p>
    <w:p>
      <w:r>
        <w:t>Footnote: Per space live six alone information whatever.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