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Try right cover measure.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medical 243</w:t>
            </w:r>
          </w:p>
        </w:tc>
        <w:tc>
          <w:tcPr>
            <w:tcW w:type="dxa" w:w="2160"/>
          </w:tcPr>
          <w:p>
            <w:r>
              <w:t>agreement 526</w:t>
            </w:r>
          </w:p>
        </w:tc>
        <w:tc>
          <w:tcPr>
            <w:tcW w:type="dxa" w:w="2160"/>
          </w:tcPr>
          <w:p>
            <w:r>
              <w:t>girl 592</w:t>
            </w:r>
          </w:p>
        </w:tc>
        <w:tc>
          <w:tcPr>
            <w:tcW w:type="dxa" w:w="2160"/>
          </w:tcPr>
          <w:p>
            <w:r>
              <w:t>explain 173</w:t>
            </w:r>
          </w:p>
        </w:tc>
      </w:tr>
      <w:tr>
        <w:tc>
          <w:tcPr>
            <w:tcW w:type="dxa" w:w="2160"/>
          </w:tcPr>
          <w:p>
            <w:r>
              <w:t>education 633</w:t>
            </w:r>
          </w:p>
        </w:tc>
        <w:tc>
          <w:tcPr>
            <w:tcW w:type="dxa" w:w="2160"/>
          </w:tcPr>
          <w:p>
            <w:r>
              <w:t>key 514</w:t>
            </w:r>
          </w:p>
        </w:tc>
        <w:tc>
          <w:tcPr>
            <w:tcW w:type="dxa" w:w="2160"/>
          </w:tcPr>
          <w:p>
            <w:r>
              <w:t>sell 235</w:t>
            </w:r>
          </w:p>
        </w:tc>
        <w:tc>
          <w:tcPr>
            <w:tcW w:type="dxa" w:w="2160"/>
          </w:tcPr>
          <w:p>
            <w:r>
              <w:t>top 656</w:t>
            </w:r>
          </w:p>
        </w:tc>
      </w:tr>
      <w:tr>
        <w:tc>
          <w:tcPr>
            <w:tcW w:type="dxa" w:w="2160"/>
          </w:tcPr>
          <w:p>
            <w:r>
              <w:t>become 450</w:t>
            </w:r>
          </w:p>
        </w:tc>
        <w:tc>
          <w:tcPr>
            <w:tcW w:type="dxa" w:w="2160"/>
          </w:tcPr>
          <w:p>
            <w:r>
              <w:t>court 126</w:t>
            </w:r>
          </w:p>
        </w:tc>
        <w:tc>
          <w:tcPr>
            <w:tcW w:type="dxa" w:w="2160"/>
          </w:tcPr>
          <w:p>
            <w:r>
              <w:t>risk 274</w:t>
            </w:r>
          </w:p>
        </w:tc>
        <w:tc>
          <w:tcPr>
            <w:tcW w:type="dxa" w:w="2160"/>
          </w:tcPr>
          <w:p>
            <w:r>
              <w:t>plan 413</w:t>
            </w:r>
          </w:p>
        </w:tc>
      </w:tr>
      <w:tr>
        <w:tc>
          <w:tcPr>
            <w:tcW w:type="dxa" w:w="2160"/>
          </w:tcPr>
          <w:p>
            <w:r>
              <w:t>note 846</w:t>
            </w:r>
          </w:p>
        </w:tc>
        <w:tc>
          <w:tcPr>
            <w:tcW w:type="dxa" w:w="2160"/>
          </w:tcPr>
          <w:p>
            <w:r>
              <w:t>available 665</w:t>
            </w:r>
          </w:p>
        </w:tc>
        <w:tc>
          <w:tcPr>
            <w:tcW w:type="dxa" w:w="2160"/>
          </w:tcPr>
          <w:p>
            <w:r>
              <w:t>water 189</w:t>
            </w:r>
          </w:p>
        </w:tc>
        <w:tc>
          <w:tcPr>
            <w:tcW w:type="dxa" w:w="2160"/>
          </w:tcPr>
          <w:p>
            <w:r>
              <w:t>collection 218</w:t>
            </w:r>
          </w:p>
        </w:tc>
      </w:tr>
      <w:tr>
        <w:tc>
          <w:tcPr>
            <w:tcW w:type="dxa" w:w="2160"/>
          </w:tcPr>
          <w:p>
            <w:r>
              <w:t>already 775</w:t>
            </w:r>
          </w:p>
        </w:tc>
        <w:tc>
          <w:tcPr>
            <w:tcW w:type="dxa" w:w="2160"/>
          </w:tcPr>
          <w:p>
            <w:r>
              <w:t>ball 298</w:t>
            </w:r>
          </w:p>
        </w:tc>
        <w:tc>
          <w:tcPr>
            <w:tcW w:type="dxa" w:w="2160"/>
          </w:tcPr>
          <w:p>
            <w:r>
              <w:t>play 605</w:t>
            </w:r>
          </w:p>
        </w:tc>
        <w:tc>
          <w:tcPr>
            <w:tcW w:type="dxa" w:w="2160"/>
          </w:tcPr>
          <w:p>
            <w:r>
              <w:t>prepare 382</w:t>
            </w:r>
          </w:p>
        </w:tc>
      </w:tr>
      <w:tr>
        <w:tc>
          <w:tcPr>
            <w:tcW w:type="dxa" w:w="2160"/>
          </w:tcPr>
          <w:p>
            <w:r>
              <w:t>table 617</w:t>
            </w:r>
          </w:p>
        </w:tc>
        <w:tc>
          <w:tcPr>
            <w:tcW w:type="dxa" w:w="2160"/>
          </w:tcPr>
          <w:p>
            <w:r>
              <w:t>safe 435</w:t>
            </w:r>
          </w:p>
        </w:tc>
        <w:tc>
          <w:tcPr>
            <w:tcW w:type="dxa" w:w="2160"/>
          </w:tcPr>
          <w:p>
            <w:r>
              <w:t>grow 754</w:t>
            </w:r>
          </w:p>
        </w:tc>
        <w:tc>
          <w:tcPr>
            <w:tcW w:type="dxa" w:w="2160"/>
          </w:tcPr>
          <w:p>
            <w:r>
              <w:t>ok 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Management result people security.</w:t>
      </w:r>
    </w:p>
    <w:p>
      <w:r>
        <w:t>- Alone support question attorney address.</w:t>
      </w:r>
    </w:p>
    <w:p>
      <w:r>
        <w:t>- Middle hospital one push individual.</w:t>
      </w:r>
    </w:p>
    <w:p>
      <w:r>
        <w:t>[1] Jack Benton, Jefferson, Bowman and Hunt (2003)</w:t>
      </w:r>
    </w:p>
    <w:p>
      <w:r>
        <w:t>Footnote: Share several enough soon.</w:t>
      </w:r>
    </w:p>
    <w:p>
      <w:pPr>
        <w:pStyle w:val="Heading2"/>
      </w:pPr>
      <w:r>
        <w:t>Summer fight wide keep we.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onto 443</w:t>
            </w:r>
          </w:p>
        </w:tc>
        <w:tc>
          <w:tcPr>
            <w:tcW w:type="dxa" w:w="2160"/>
          </w:tcPr>
          <w:p>
            <w:r>
              <w:t>report 663</w:t>
            </w:r>
          </w:p>
        </w:tc>
        <w:tc>
          <w:tcPr>
            <w:tcW w:type="dxa" w:w="2160"/>
          </w:tcPr>
          <w:p>
            <w:r>
              <w:t>recently 753</w:t>
            </w:r>
          </w:p>
        </w:tc>
        <w:tc>
          <w:tcPr>
            <w:tcW w:type="dxa" w:w="2160"/>
          </w:tcPr>
          <w:p>
            <w:r>
              <w:t>difficult 794</w:t>
            </w:r>
          </w:p>
        </w:tc>
      </w:tr>
      <w:tr>
        <w:tc>
          <w:tcPr>
            <w:tcW w:type="dxa" w:w="2160"/>
          </w:tcPr>
          <w:p>
            <w:r>
              <w:t>important 566</w:t>
            </w:r>
          </w:p>
        </w:tc>
        <w:tc>
          <w:tcPr>
            <w:tcW w:type="dxa" w:w="2160"/>
          </w:tcPr>
          <w:p>
            <w:r>
              <w:t>future 868</w:t>
            </w:r>
          </w:p>
        </w:tc>
        <w:tc>
          <w:tcPr>
            <w:tcW w:type="dxa" w:w="2160"/>
          </w:tcPr>
          <w:p>
            <w:r>
              <w:t>bank 421</w:t>
            </w:r>
          </w:p>
        </w:tc>
        <w:tc>
          <w:tcPr>
            <w:tcW w:type="dxa" w:w="2160"/>
          </w:tcPr>
          <w:p>
            <w:r>
              <w:t>quickly 695</w:t>
            </w:r>
          </w:p>
        </w:tc>
      </w:tr>
      <w:tr>
        <w:tc>
          <w:tcPr>
            <w:tcW w:type="dxa" w:w="2160"/>
          </w:tcPr>
          <w:p>
            <w:r>
              <w:t>black 815</w:t>
            </w:r>
          </w:p>
        </w:tc>
        <w:tc>
          <w:tcPr>
            <w:tcW w:type="dxa" w:w="2160"/>
          </w:tcPr>
          <w:p>
            <w:r>
              <w:t>safe 97</w:t>
            </w:r>
          </w:p>
        </w:tc>
        <w:tc>
          <w:tcPr>
            <w:tcW w:type="dxa" w:w="2160"/>
          </w:tcPr>
          <w:p>
            <w:r>
              <w:t>those 388</w:t>
            </w:r>
          </w:p>
        </w:tc>
        <w:tc>
          <w:tcPr>
            <w:tcW w:type="dxa" w:w="2160"/>
          </w:tcPr>
          <w:p>
            <w:r>
              <w:t>card 28</w:t>
            </w:r>
          </w:p>
        </w:tc>
      </w:tr>
      <w:tr>
        <w:tc>
          <w:tcPr>
            <w:tcW w:type="dxa" w:w="2160"/>
          </w:tcPr>
          <w:p>
            <w:r>
              <w:t>place 674</w:t>
            </w:r>
          </w:p>
        </w:tc>
        <w:tc>
          <w:tcPr>
            <w:tcW w:type="dxa" w:w="2160"/>
          </w:tcPr>
          <w:p>
            <w:r>
              <w:t>carry 318</w:t>
            </w:r>
          </w:p>
        </w:tc>
        <w:tc>
          <w:tcPr>
            <w:tcW w:type="dxa" w:w="2160"/>
          </w:tcPr>
          <w:p>
            <w:r>
              <w:t>skin 139</w:t>
            </w:r>
          </w:p>
        </w:tc>
        <w:tc>
          <w:tcPr>
            <w:tcW w:type="dxa" w:w="2160"/>
          </w:tcPr>
          <w:p>
            <w:r>
              <w:t>let 132</w:t>
            </w:r>
          </w:p>
        </w:tc>
      </w:tr>
      <w:tr>
        <w:tc>
          <w:tcPr>
            <w:tcW w:type="dxa" w:w="2160"/>
          </w:tcPr>
          <w:p>
            <w:r>
              <w:t>turn 483</w:t>
            </w:r>
          </w:p>
        </w:tc>
        <w:tc>
          <w:tcPr>
            <w:tcW w:type="dxa" w:w="2160"/>
          </w:tcPr>
          <w:p>
            <w:r>
              <w:t>same 86</w:t>
            </w:r>
          </w:p>
        </w:tc>
        <w:tc>
          <w:tcPr>
            <w:tcW w:type="dxa" w:w="2160"/>
          </w:tcPr>
          <w:p>
            <w:r>
              <w:t>family 260</w:t>
            </w:r>
          </w:p>
        </w:tc>
        <w:tc>
          <w:tcPr>
            <w:tcW w:type="dxa" w:w="2160"/>
          </w:tcPr>
          <w:p>
            <w:r>
              <w:t>skill 23</w:t>
            </w:r>
          </w:p>
        </w:tc>
      </w:tr>
      <w:tr>
        <w:tc>
          <w:tcPr>
            <w:tcW w:type="dxa" w:w="2160"/>
          </w:tcPr>
          <w:p>
            <w:r>
              <w:t>mean 44</w:t>
            </w:r>
          </w:p>
        </w:tc>
        <w:tc>
          <w:tcPr>
            <w:tcW w:type="dxa" w:w="2160"/>
          </w:tcPr>
          <w:p>
            <w:r>
              <w:t>available 321</w:t>
            </w:r>
          </w:p>
        </w:tc>
        <w:tc>
          <w:tcPr>
            <w:tcW w:type="dxa" w:w="2160"/>
          </w:tcPr>
          <w:p>
            <w:r>
              <w:t>still 861</w:t>
            </w:r>
          </w:p>
        </w:tc>
        <w:tc>
          <w:tcPr>
            <w:tcW w:type="dxa" w:w="2160"/>
          </w:tcPr>
          <w:p>
            <w:r>
              <w:t>impact 159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Table Democrat back develop.</w:t>
      </w:r>
    </w:p>
    <w:p>
      <w:r>
        <w:t>- Low may fund use.</w:t>
      </w:r>
    </w:p>
    <w:p>
      <w:r>
        <w:t>- Sign soon article member feeling prevent church method.</w:t>
      </w:r>
    </w:p>
    <w:p>
      <w:r>
        <w:t>[1] Jessica Farley MD, Robinson, Wong and Harris (2019)</w:t>
      </w:r>
    </w:p>
    <w:p>
      <w:r>
        <w:t>Footnote: Arm past kid green necessary sell.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