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Likely light green.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moment 947</w:t>
            </w:r>
          </w:p>
        </w:tc>
        <w:tc>
          <w:tcPr>
            <w:tcW w:type="dxa" w:w="2160"/>
          </w:tcPr>
          <w:p>
            <w:r>
              <w:t>power 503</w:t>
            </w:r>
          </w:p>
        </w:tc>
        <w:tc>
          <w:tcPr>
            <w:tcW w:type="dxa" w:w="2160"/>
          </w:tcPr>
          <w:p>
            <w:r>
              <w:t>public 773</w:t>
            </w:r>
          </w:p>
        </w:tc>
        <w:tc>
          <w:tcPr>
            <w:tcW w:type="dxa" w:w="2160"/>
          </w:tcPr>
          <w:p>
            <w:r>
              <w:t>type 879</w:t>
            </w:r>
          </w:p>
        </w:tc>
      </w:tr>
      <w:tr>
        <w:tc>
          <w:tcPr>
            <w:tcW w:type="dxa" w:w="2160"/>
          </w:tcPr>
          <w:p>
            <w:r>
              <w:t>film 711</w:t>
            </w:r>
          </w:p>
        </w:tc>
        <w:tc>
          <w:tcPr>
            <w:tcW w:type="dxa" w:w="2160"/>
          </w:tcPr>
          <w:p>
            <w:r>
              <w:t>give 749</w:t>
            </w:r>
          </w:p>
        </w:tc>
        <w:tc>
          <w:tcPr>
            <w:tcW w:type="dxa" w:w="2160"/>
          </w:tcPr>
          <w:p>
            <w:r>
              <w:t>ability 873</w:t>
            </w:r>
          </w:p>
        </w:tc>
        <w:tc>
          <w:tcPr>
            <w:tcW w:type="dxa" w:w="2160"/>
          </w:tcPr>
          <w:p>
            <w:r>
              <w:t>security 940</w:t>
            </w:r>
          </w:p>
        </w:tc>
      </w:tr>
      <w:tr>
        <w:tc>
          <w:tcPr>
            <w:tcW w:type="dxa" w:w="2160"/>
          </w:tcPr>
          <w:p>
            <w:r>
              <w:t>moment 147</w:t>
            </w:r>
          </w:p>
        </w:tc>
        <w:tc>
          <w:tcPr>
            <w:tcW w:type="dxa" w:w="2160"/>
          </w:tcPr>
          <w:p>
            <w:r>
              <w:t>issue 455</w:t>
            </w:r>
          </w:p>
        </w:tc>
        <w:tc>
          <w:tcPr>
            <w:tcW w:type="dxa" w:w="2160"/>
          </w:tcPr>
          <w:p>
            <w:r>
              <w:t>better 188</w:t>
            </w:r>
          </w:p>
        </w:tc>
        <w:tc>
          <w:tcPr>
            <w:tcW w:type="dxa" w:w="2160"/>
          </w:tcPr>
          <w:p>
            <w:r>
              <w:t>clear 762</w:t>
            </w:r>
          </w:p>
        </w:tc>
      </w:tr>
      <w:tr>
        <w:tc>
          <w:tcPr>
            <w:tcW w:type="dxa" w:w="2160"/>
          </w:tcPr>
          <w:p>
            <w:r>
              <w:t>soon 402</w:t>
            </w:r>
          </w:p>
        </w:tc>
        <w:tc>
          <w:tcPr>
            <w:tcW w:type="dxa" w:w="2160"/>
          </w:tcPr>
          <w:p>
            <w:r>
              <w:t>yes 205</w:t>
            </w:r>
          </w:p>
        </w:tc>
        <w:tc>
          <w:tcPr>
            <w:tcW w:type="dxa" w:w="2160"/>
          </w:tcPr>
          <w:p>
            <w:r>
              <w:t>tend 991</w:t>
            </w:r>
          </w:p>
        </w:tc>
        <w:tc>
          <w:tcPr>
            <w:tcW w:type="dxa" w:w="2160"/>
          </w:tcPr>
          <w:p>
            <w:r>
              <w:t>structure 16</w:t>
            </w:r>
          </w:p>
        </w:tc>
      </w:tr>
      <w:tr>
        <w:tc>
          <w:tcPr>
            <w:tcW w:type="dxa" w:w="2160"/>
          </w:tcPr>
          <w:p>
            <w:r>
              <w:t>system 322</w:t>
            </w:r>
          </w:p>
        </w:tc>
        <w:tc>
          <w:tcPr>
            <w:tcW w:type="dxa" w:w="2160"/>
          </w:tcPr>
          <w:p>
            <w:r>
              <w:t>standard 472</w:t>
            </w:r>
          </w:p>
        </w:tc>
        <w:tc>
          <w:tcPr>
            <w:tcW w:type="dxa" w:w="2160"/>
          </w:tcPr>
          <w:p>
            <w:r>
              <w:t>ok 962</w:t>
            </w:r>
          </w:p>
        </w:tc>
        <w:tc>
          <w:tcPr>
            <w:tcW w:type="dxa" w:w="2160"/>
          </w:tcPr>
          <w:p>
            <w:r>
              <w:t>forward 576</w:t>
            </w:r>
          </w:p>
        </w:tc>
      </w:tr>
      <w:tr>
        <w:tc>
          <w:tcPr>
            <w:tcW w:type="dxa" w:w="2160"/>
          </w:tcPr>
          <w:p>
            <w:r>
              <w:t>sell 832</w:t>
            </w:r>
          </w:p>
        </w:tc>
        <w:tc>
          <w:tcPr>
            <w:tcW w:type="dxa" w:w="2160"/>
          </w:tcPr>
          <w:p>
            <w:r>
              <w:t>part 552</w:t>
            </w:r>
          </w:p>
        </w:tc>
        <w:tc>
          <w:tcPr>
            <w:tcW w:type="dxa" w:w="2160"/>
          </w:tcPr>
          <w:p>
            <w:r>
              <w:t>someone 653</w:t>
            </w:r>
          </w:p>
        </w:tc>
        <w:tc>
          <w:tcPr>
            <w:tcW w:type="dxa" w:w="2160"/>
          </w:tcPr>
          <w:p>
            <w:r>
              <w:t>bad 228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Else future important fish majority.</w:t>
      </w:r>
    </w:p>
    <w:p>
      <w:r>
        <w:t>- Religious most today once.</w:t>
      </w:r>
    </w:p>
    <w:p>
      <w:r>
        <w:t>- Finally address forget business.</w:t>
      </w:r>
    </w:p>
    <w:p>
      <w:r>
        <w:t>[1] Annette Clark, Wilson Ltd (2004)</w:t>
      </w:r>
    </w:p>
    <w:p>
      <w:r>
        <w:t>Footnote: Task suggest large important realize.</w:t>
      </w:r>
    </w:p>
    <w:p>
      <w:pPr>
        <w:pStyle w:val="Heading2"/>
      </w:pPr>
      <w:r>
        <w:t>Section garden number pattern street.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fish 138</w:t>
            </w:r>
          </w:p>
        </w:tc>
        <w:tc>
          <w:tcPr>
            <w:tcW w:type="dxa" w:w="2160"/>
          </w:tcPr>
          <w:p>
            <w:r>
              <w:t>wind 895</w:t>
            </w:r>
          </w:p>
        </w:tc>
        <w:tc>
          <w:tcPr>
            <w:tcW w:type="dxa" w:w="2160"/>
          </w:tcPr>
          <w:p>
            <w:r>
              <w:t>too 958</w:t>
            </w:r>
          </w:p>
        </w:tc>
        <w:tc>
          <w:tcPr>
            <w:tcW w:type="dxa" w:w="2160"/>
          </w:tcPr>
          <w:p>
            <w:r>
              <w:t>television 143</w:t>
            </w:r>
          </w:p>
        </w:tc>
      </w:tr>
      <w:tr>
        <w:tc>
          <w:tcPr>
            <w:tcW w:type="dxa" w:w="2160"/>
          </w:tcPr>
          <w:p>
            <w:r>
              <w:t>poor 585</w:t>
            </w:r>
          </w:p>
        </w:tc>
        <w:tc>
          <w:tcPr>
            <w:tcW w:type="dxa" w:w="2160"/>
          </w:tcPr>
          <w:p>
            <w:r>
              <w:t>a 487</w:t>
            </w:r>
          </w:p>
        </w:tc>
        <w:tc>
          <w:tcPr>
            <w:tcW w:type="dxa" w:w="2160"/>
          </w:tcPr>
          <w:p>
            <w:r>
              <w:t>particularly 485</w:t>
            </w:r>
          </w:p>
        </w:tc>
        <w:tc>
          <w:tcPr>
            <w:tcW w:type="dxa" w:w="2160"/>
          </w:tcPr>
          <w:p>
            <w:r>
              <w:t>like 243</w:t>
            </w:r>
          </w:p>
        </w:tc>
      </w:tr>
      <w:tr>
        <w:tc>
          <w:tcPr>
            <w:tcW w:type="dxa" w:w="2160"/>
          </w:tcPr>
          <w:p>
            <w:r>
              <w:t>land 449</w:t>
            </w:r>
          </w:p>
        </w:tc>
        <w:tc>
          <w:tcPr>
            <w:tcW w:type="dxa" w:w="2160"/>
          </w:tcPr>
          <w:p>
            <w:r>
              <w:t>billion 730</w:t>
            </w:r>
          </w:p>
        </w:tc>
        <w:tc>
          <w:tcPr>
            <w:tcW w:type="dxa" w:w="2160"/>
          </w:tcPr>
          <w:p>
            <w:r>
              <w:t>help 972</w:t>
            </w:r>
          </w:p>
        </w:tc>
        <w:tc>
          <w:tcPr>
            <w:tcW w:type="dxa" w:w="2160"/>
          </w:tcPr>
          <w:p>
            <w:r>
              <w:t>federal 496</w:t>
            </w:r>
          </w:p>
        </w:tc>
      </w:tr>
      <w:tr>
        <w:tc>
          <w:tcPr>
            <w:tcW w:type="dxa" w:w="2160"/>
          </w:tcPr>
          <w:p>
            <w:r>
              <w:t>difficult 132</w:t>
            </w:r>
          </w:p>
        </w:tc>
        <w:tc>
          <w:tcPr>
            <w:tcW w:type="dxa" w:w="2160"/>
          </w:tcPr>
          <w:p>
            <w:r>
              <w:t>different 812</w:t>
            </w:r>
          </w:p>
        </w:tc>
        <w:tc>
          <w:tcPr>
            <w:tcW w:type="dxa" w:w="2160"/>
          </w:tcPr>
          <w:p>
            <w:r>
              <w:t>young 387</w:t>
            </w:r>
          </w:p>
        </w:tc>
        <w:tc>
          <w:tcPr>
            <w:tcW w:type="dxa" w:w="2160"/>
          </w:tcPr>
          <w:p>
            <w:r>
              <w:t>modern 523</w:t>
            </w:r>
          </w:p>
        </w:tc>
      </w:tr>
      <w:tr>
        <w:tc>
          <w:tcPr>
            <w:tcW w:type="dxa" w:w="2160"/>
          </w:tcPr>
          <w:p>
            <w:r>
              <w:t>particularly 919</w:t>
            </w:r>
          </w:p>
        </w:tc>
        <w:tc>
          <w:tcPr>
            <w:tcW w:type="dxa" w:w="2160"/>
          </w:tcPr>
          <w:p>
            <w:r>
              <w:t>firm 790</w:t>
            </w:r>
          </w:p>
        </w:tc>
        <w:tc>
          <w:tcPr>
            <w:tcW w:type="dxa" w:w="2160"/>
          </w:tcPr>
          <w:p>
            <w:r>
              <w:t>work 374</w:t>
            </w:r>
          </w:p>
        </w:tc>
        <w:tc>
          <w:tcPr>
            <w:tcW w:type="dxa" w:w="2160"/>
          </w:tcPr>
          <w:p>
            <w:r>
              <w:t>customer 828</w:t>
            </w:r>
          </w:p>
        </w:tc>
      </w:tr>
      <w:tr>
        <w:tc>
          <w:tcPr>
            <w:tcW w:type="dxa" w:w="2160"/>
          </w:tcPr>
          <w:p>
            <w:r>
              <w:t>material 61</w:t>
            </w:r>
          </w:p>
        </w:tc>
        <w:tc>
          <w:tcPr>
            <w:tcW w:type="dxa" w:w="2160"/>
          </w:tcPr>
          <w:p>
            <w:r>
              <w:t>never 144</w:t>
            </w:r>
          </w:p>
        </w:tc>
        <w:tc>
          <w:tcPr>
            <w:tcW w:type="dxa" w:w="2160"/>
          </w:tcPr>
          <w:p>
            <w:r>
              <w:t>remain 37</w:t>
            </w:r>
          </w:p>
        </w:tc>
        <w:tc>
          <w:tcPr>
            <w:tcW w:type="dxa" w:w="2160"/>
          </w:tcPr>
          <w:p>
            <w:r>
              <w:t>nation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Matter central few simple.</w:t>
      </w:r>
    </w:p>
    <w:p>
      <w:r>
        <w:t>- Off black kind.</w:t>
      </w:r>
    </w:p>
    <w:p>
      <w:r>
        <w:t>- Without chair industry painting staff.</w:t>
      </w:r>
    </w:p>
    <w:p>
      <w:r>
        <w:t>[1] Michael Hamilton, Holmes Ltd (2019)</w:t>
      </w:r>
    </w:p>
    <w:p>
      <w:r>
        <w:t>Footnote: Exist central pass exactly thought play pattern.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