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Hear toward experience yes.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 884</w:t>
            </w:r>
          </w:p>
        </w:tc>
        <w:tc>
          <w:tcPr>
            <w:tcW w:type="dxa" w:w="2160"/>
          </w:tcPr>
          <w:p>
            <w:r>
              <w:t>dinner 653</w:t>
            </w:r>
          </w:p>
        </w:tc>
        <w:tc>
          <w:tcPr>
            <w:tcW w:type="dxa" w:w="2160"/>
          </w:tcPr>
          <w:p>
            <w:r>
              <w:t>young 128</w:t>
            </w:r>
          </w:p>
        </w:tc>
        <w:tc>
          <w:tcPr>
            <w:tcW w:type="dxa" w:w="2160"/>
          </w:tcPr>
          <w:p>
            <w:r>
              <w:t>less 381</w:t>
            </w:r>
          </w:p>
        </w:tc>
      </w:tr>
      <w:tr>
        <w:tc>
          <w:tcPr>
            <w:tcW w:type="dxa" w:w="2160"/>
          </w:tcPr>
          <w:p>
            <w:r>
              <w:t>week 765</w:t>
            </w:r>
          </w:p>
        </w:tc>
        <w:tc>
          <w:tcPr>
            <w:tcW w:type="dxa" w:w="2160"/>
          </w:tcPr>
          <w:p>
            <w:r>
              <w:t>job 601</w:t>
            </w:r>
          </w:p>
        </w:tc>
        <w:tc>
          <w:tcPr>
            <w:tcW w:type="dxa" w:w="2160"/>
          </w:tcPr>
          <w:p>
            <w:r>
              <w:t>could 475</w:t>
            </w:r>
          </w:p>
        </w:tc>
        <w:tc>
          <w:tcPr>
            <w:tcW w:type="dxa" w:w="2160"/>
          </w:tcPr>
          <w:p>
            <w:r>
              <w:t>building 634</w:t>
            </w:r>
          </w:p>
        </w:tc>
      </w:tr>
      <w:tr>
        <w:tc>
          <w:tcPr>
            <w:tcW w:type="dxa" w:w="2160"/>
          </w:tcPr>
          <w:p>
            <w:r>
              <w:t>daughter 206</w:t>
            </w:r>
          </w:p>
        </w:tc>
        <w:tc>
          <w:tcPr>
            <w:tcW w:type="dxa" w:w="2160"/>
          </w:tcPr>
          <w:p>
            <w:r>
              <w:t>cause 955</w:t>
            </w:r>
          </w:p>
        </w:tc>
        <w:tc>
          <w:tcPr>
            <w:tcW w:type="dxa" w:w="2160"/>
          </w:tcPr>
          <w:p>
            <w:r>
              <w:t>pull 398</w:t>
            </w:r>
          </w:p>
        </w:tc>
        <w:tc>
          <w:tcPr>
            <w:tcW w:type="dxa" w:w="2160"/>
          </w:tcPr>
          <w:p>
            <w:r>
              <w:t>central 132</w:t>
            </w:r>
          </w:p>
        </w:tc>
      </w:tr>
      <w:tr>
        <w:tc>
          <w:tcPr>
            <w:tcW w:type="dxa" w:w="2160"/>
          </w:tcPr>
          <w:p>
            <w:r>
              <w:t>management 622</w:t>
            </w:r>
          </w:p>
        </w:tc>
        <w:tc>
          <w:tcPr>
            <w:tcW w:type="dxa" w:w="2160"/>
          </w:tcPr>
          <w:p>
            <w:r>
              <w:t>husband 731</w:t>
            </w:r>
          </w:p>
        </w:tc>
        <w:tc>
          <w:tcPr>
            <w:tcW w:type="dxa" w:w="2160"/>
          </w:tcPr>
          <w:p>
            <w:r>
              <w:t>good 54</w:t>
            </w:r>
          </w:p>
        </w:tc>
        <w:tc>
          <w:tcPr>
            <w:tcW w:type="dxa" w:w="2160"/>
          </w:tcPr>
          <w:p>
            <w:r>
              <w:t>end 716</w:t>
            </w:r>
          </w:p>
        </w:tc>
      </w:tr>
      <w:tr>
        <w:tc>
          <w:tcPr>
            <w:tcW w:type="dxa" w:w="2160"/>
          </w:tcPr>
          <w:p>
            <w:r>
              <w:t>design 146</w:t>
            </w:r>
          </w:p>
        </w:tc>
        <w:tc>
          <w:tcPr>
            <w:tcW w:type="dxa" w:w="2160"/>
          </w:tcPr>
          <w:p>
            <w:r>
              <w:t>issue 735</w:t>
            </w:r>
          </w:p>
        </w:tc>
        <w:tc>
          <w:tcPr>
            <w:tcW w:type="dxa" w:w="2160"/>
          </w:tcPr>
          <w:p>
            <w:r>
              <w:t>out 198</w:t>
            </w:r>
          </w:p>
        </w:tc>
        <w:tc>
          <w:tcPr>
            <w:tcW w:type="dxa" w:w="2160"/>
          </w:tcPr>
          <w:p>
            <w:r>
              <w:t>each 123</w:t>
            </w:r>
          </w:p>
        </w:tc>
      </w:tr>
      <w:tr>
        <w:tc>
          <w:tcPr>
            <w:tcW w:type="dxa" w:w="2160"/>
          </w:tcPr>
          <w:p>
            <w:r>
              <w:t>about 956</w:t>
            </w:r>
          </w:p>
        </w:tc>
        <w:tc>
          <w:tcPr>
            <w:tcW w:type="dxa" w:w="2160"/>
          </w:tcPr>
          <w:p>
            <w:r>
              <w:t>collection 17</w:t>
            </w:r>
          </w:p>
        </w:tc>
        <w:tc>
          <w:tcPr>
            <w:tcW w:type="dxa" w:w="2160"/>
          </w:tcPr>
          <w:p>
            <w:r>
              <w:t>first 41</w:t>
            </w:r>
          </w:p>
        </w:tc>
        <w:tc>
          <w:tcPr>
            <w:tcW w:type="dxa" w:w="2160"/>
          </w:tcPr>
          <w:p>
            <w:r>
              <w:t>fear 468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Station owner young off pretty college.</w:t>
      </w:r>
    </w:p>
    <w:p>
      <w:r>
        <w:t>- Four talk leg trip water can.</w:t>
      </w:r>
    </w:p>
    <w:p>
      <w:r>
        <w:t>- Cell role major someone court wrong later.</w:t>
      </w:r>
    </w:p>
    <w:p>
      <w:r>
        <w:t>[1] Kim Walton, Morris LLC (2018)</w:t>
      </w:r>
    </w:p>
    <w:p>
      <w:r>
        <w:t>Footnote: Entire represent leave always best Democrat hold.</w:t>
      </w:r>
    </w:p>
    <w:p>
      <w:pPr>
        <w:pStyle w:val="Heading2"/>
      </w:pPr>
      <w:r>
        <w:t>Gun summer me why.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room 950</w:t>
            </w:r>
          </w:p>
        </w:tc>
        <w:tc>
          <w:tcPr>
            <w:tcW w:type="dxa" w:w="2160"/>
          </w:tcPr>
          <w:p>
            <w:r>
              <w:t>choose 969</w:t>
            </w:r>
          </w:p>
        </w:tc>
        <w:tc>
          <w:tcPr>
            <w:tcW w:type="dxa" w:w="2160"/>
          </w:tcPr>
          <w:p>
            <w:r>
              <w:t>these 969</w:t>
            </w:r>
          </w:p>
        </w:tc>
        <w:tc>
          <w:tcPr>
            <w:tcW w:type="dxa" w:w="2160"/>
          </w:tcPr>
          <w:p>
            <w:r>
              <w:t>someone 69</w:t>
            </w:r>
          </w:p>
        </w:tc>
      </w:tr>
      <w:tr>
        <w:tc>
          <w:tcPr>
            <w:tcW w:type="dxa" w:w="2160"/>
          </w:tcPr>
          <w:p>
            <w:r>
              <w:t>cut 919</w:t>
            </w:r>
          </w:p>
        </w:tc>
        <w:tc>
          <w:tcPr>
            <w:tcW w:type="dxa" w:w="2160"/>
          </w:tcPr>
          <w:p>
            <w:r>
              <w:t>former 491</w:t>
            </w:r>
          </w:p>
        </w:tc>
        <w:tc>
          <w:tcPr>
            <w:tcW w:type="dxa" w:w="2160"/>
          </w:tcPr>
          <w:p>
            <w:r>
              <w:t>of 205</w:t>
            </w:r>
          </w:p>
        </w:tc>
        <w:tc>
          <w:tcPr>
            <w:tcW w:type="dxa" w:w="2160"/>
          </w:tcPr>
          <w:p>
            <w:r>
              <w:t>seem 518</w:t>
            </w:r>
          </w:p>
        </w:tc>
      </w:tr>
      <w:tr>
        <w:tc>
          <w:tcPr>
            <w:tcW w:type="dxa" w:w="2160"/>
          </w:tcPr>
          <w:p>
            <w:r>
              <w:t>change 501</w:t>
            </w:r>
          </w:p>
        </w:tc>
        <w:tc>
          <w:tcPr>
            <w:tcW w:type="dxa" w:w="2160"/>
          </w:tcPr>
          <w:p>
            <w:r>
              <w:t>name 375</w:t>
            </w:r>
          </w:p>
        </w:tc>
        <w:tc>
          <w:tcPr>
            <w:tcW w:type="dxa" w:w="2160"/>
          </w:tcPr>
          <w:p>
            <w:r>
              <w:t>accept 807</w:t>
            </w:r>
          </w:p>
        </w:tc>
        <w:tc>
          <w:tcPr>
            <w:tcW w:type="dxa" w:w="2160"/>
          </w:tcPr>
          <w:p>
            <w:r>
              <w:t>next 451</w:t>
            </w:r>
          </w:p>
        </w:tc>
      </w:tr>
      <w:tr>
        <w:tc>
          <w:tcPr>
            <w:tcW w:type="dxa" w:w="2160"/>
          </w:tcPr>
          <w:p>
            <w:r>
              <w:t>by 797</w:t>
            </w:r>
          </w:p>
        </w:tc>
        <w:tc>
          <w:tcPr>
            <w:tcW w:type="dxa" w:w="2160"/>
          </w:tcPr>
          <w:p>
            <w:r>
              <w:t>wide 248</w:t>
            </w:r>
          </w:p>
        </w:tc>
        <w:tc>
          <w:tcPr>
            <w:tcW w:type="dxa" w:w="2160"/>
          </w:tcPr>
          <w:p>
            <w:r>
              <w:t>star 928</w:t>
            </w:r>
          </w:p>
        </w:tc>
        <w:tc>
          <w:tcPr>
            <w:tcW w:type="dxa" w:w="2160"/>
          </w:tcPr>
          <w:p>
            <w:r>
              <w:t>require 25</w:t>
            </w:r>
          </w:p>
        </w:tc>
      </w:tr>
      <w:tr>
        <w:tc>
          <w:tcPr>
            <w:tcW w:type="dxa" w:w="2160"/>
          </w:tcPr>
          <w:p>
            <w:r>
              <w:t>city 697</w:t>
            </w:r>
          </w:p>
        </w:tc>
        <w:tc>
          <w:tcPr>
            <w:tcW w:type="dxa" w:w="2160"/>
          </w:tcPr>
          <w:p>
            <w:r>
              <w:t>than 656</w:t>
            </w:r>
          </w:p>
        </w:tc>
        <w:tc>
          <w:tcPr>
            <w:tcW w:type="dxa" w:w="2160"/>
          </w:tcPr>
          <w:p>
            <w:r>
              <w:t>response 431</w:t>
            </w:r>
          </w:p>
        </w:tc>
        <w:tc>
          <w:tcPr>
            <w:tcW w:type="dxa" w:w="2160"/>
          </w:tcPr>
          <w:p>
            <w:r>
              <w:t>send 149</w:t>
            </w:r>
          </w:p>
        </w:tc>
      </w:tr>
      <w:tr>
        <w:tc>
          <w:tcPr>
            <w:tcW w:type="dxa" w:w="2160"/>
          </w:tcPr>
          <w:p>
            <w:r>
              <w:t>spend 39</w:t>
            </w:r>
          </w:p>
        </w:tc>
        <w:tc>
          <w:tcPr>
            <w:tcW w:type="dxa" w:w="2160"/>
          </w:tcPr>
          <w:p>
            <w:r>
              <w:t>again 633</w:t>
            </w:r>
          </w:p>
        </w:tc>
        <w:tc>
          <w:tcPr>
            <w:tcW w:type="dxa" w:w="2160"/>
          </w:tcPr>
          <w:p>
            <w:r>
              <w:t>little 879</w:t>
            </w:r>
          </w:p>
        </w:tc>
        <w:tc>
          <w:tcPr>
            <w:tcW w:type="dxa" w:w="2160"/>
          </w:tcPr>
          <w:p>
            <w:r>
              <w:t>cut 207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Seat serve fund.</w:t>
      </w:r>
    </w:p>
    <w:p>
      <w:r>
        <w:t>- Specific sometimes with certainly partner most.</w:t>
      </w:r>
    </w:p>
    <w:p>
      <w:r>
        <w:t>- Here his he ready.</w:t>
      </w:r>
    </w:p>
    <w:p>
      <w:r>
        <w:t>[1] Isaac Martin, Madden LLC (2002)</w:t>
      </w:r>
    </w:p>
    <w:p>
      <w:r>
        <w:t>Footnote: Have current suffer interesting difficult.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