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Nice positive catch.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surface 837</w:t>
            </w:r>
          </w:p>
        </w:tc>
        <w:tc>
          <w:tcPr>
            <w:tcW w:type="dxa" w:w="2160"/>
          </w:tcPr>
          <w:p>
            <w:r>
              <w:t>first 727</w:t>
            </w:r>
          </w:p>
        </w:tc>
        <w:tc>
          <w:tcPr>
            <w:tcW w:type="dxa" w:w="2160"/>
          </w:tcPr>
          <w:p>
            <w:r>
              <w:t>upon 755</w:t>
            </w:r>
          </w:p>
        </w:tc>
        <w:tc>
          <w:tcPr>
            <w:tcW w:type="dxa" w:w="2160"/>
          </w:tcPr>
          <w:p>
            <w:r>
              <w:t>let 4</w:t>
            </w:r>
          </w:p>
        </w:tc>
      </w:tr>
      <w:tr>
        <w:tc>
          <w:tcPr>
            <w:tcW w:type="dxa" w:w="2160"/>
          </w:tcPr>
          <w:p>
            <w:r>
              <w:t>project 61</w:t>
            </w:r>
          </w:p>
        </w:tc>
        <w:tc>
          <w:tcPr>
            <w:tcW w:type="dxa" w:w="2160"/>
          </w:tcPr>
          <w:p>
            <w:r>
              <w:t>work 601</w:t>
            </w:r>
          </w:p>
        </w:tc>
        <w:tc>
          <w:tcPr>
            <w:tcW w:type="dxa" w:w="2160"/>
          </w:tcPr>
          <w:p>
            <w:r>
              <w:t>fear 452</w:t>
            </w:r>
          </w:p>
        </w:tc>
        <w:tc>
          <w:tcPr>
            <w:tcW w:type="dxa" w:w="2160"/>
          </w:tcPr>
          <w:p>
            <w:r>
              <w:t>role 164</w:t>
            </w:r>
          </w:p>
        </w:tc>
      </w:tr>
      <w:tr>
        <w:tc>
          <w:tcPr>
            <w:tcW w:type="dxa" w:w="2160"/>
          </w:tcPr>
          <w:p>
            <w:r>
              <w:t>write 436</w:t>
            </w:r>
          </w:p>
        </w:tc>
        <w:tc>
          <w:tcPr>
            <w:tcW w:type="dxa" w:w="2160"/>
          </w:tcPr>
          <w:p>
            <w:r>
              <w:t>major 310</w:t>
            </w:r>
          </w:p>
        </w:tc>
        <w:tc>
          <w:tcPr>
            <w:tcW w:type="dxa" w:w="2160"/>
          </w:tcPr>
          <w:p>
            <w:r>
              <w:t>when 114</w:t>
            </w:r>
          </w:p>
        </w:tc>
        <w:tc>
          <w:tcPr>
            <w:tcW w:type="dxa" w:w="2160"/>
          </w:tcPr>
          <w:p>
            <w:r>
              <w:t>yourself 607</w:t>
            </w:r>
          </w:p>
        </w:tc>
      </w:tr>
      <w:tr>
        <w:tc>
          <w:tcPr>
            <w:tcW w:type="dxa" w:w="2160"/>
          </w:tcPr>
          <w:p>
            <w:r>
              <w:t>cause 974</w:t>
            </w:r>
          </w:p>
        </w:tc>
        <w:tc>
          <w:tcPr>
            <w:tcW w:type="dxa" w:w="2160"/>
          </w:tcPr>
          <w:p>
            <w:r>
              <w:t>leg 192</w:t>
            </w:r>
          </w:p>
        </w:tc>
        <w:tc>
          <w:tcPr>
            <w:tcW w:type="dxa" w:w="2160"/>
          </w:tcPr>
          <w:p>
            <w:r>
              <w:t>catch 128</w:t>
            </w:r>
          </w:p>
        </w:tc>
        <w:tc>
          <w:tcPr>
            <w:tcW w:type="dxa" w:w="2160"/>
          </w:tcPr>
          <w:p>
            <w:r>
              <w:t>pull 163</w:t>
            </w:r>
          </w:p>
        </w:tc>
      </w:tr>
      <w:tr>
        <w:tc>
          <w:tcPr>
            <w:tcW w:type="dxa" w:w="2160"/>
          </w:tcPr>
          <w:p>
            <w:r>
              <w:t>green 215</w:t>
            </w:r>
          </w:p>
        </w:tc>
        <w:tc>
          <w:tcPr>
            <w:tcW w:type="dxa" w:w="2160"/>
          </w:tcPr>
          <w:p>
            <w:r>
              <w:t>forward 792</w:t>
            </w:r>
          </w:p>
        </w:tc>
        <w:tc>
          <w:tcPr>
            <w:tcW w:type="dxa" w:w="2160"/>
          </w:tcPr>
          <w:p>
            <w:r>
              <w:t>clearly 550</w:t>
            </w:r>
          </w:p>
        </w:tc>
        <w:tc>
          <w:tcPr>
            <w:tcW w:type="dxa" w:w="2160"/>
          </w:tcPr>
          <w:p>
            <w:r>
              <w:t>compare 998</w:t>
            </w:r>
          </w:p>
        </w:tc>
      </w:tr>
      <w:tr>
        <w:tc>
          <w:tcPr>
            <w:tcW w:type="dxa" w:w="2160"/>
          </w:tcPr>
          <w:p>
            <w:r>
              <w:t>same 525</w:t>
            </w:r>
          </w:p>
        </w:tc>
        <w:tc>
          <w:tcPr>
            <w:tcW w:type="dxa" w:w="2160"/>
          </w:tcPr>
          <w:p>
            <w:r>
              <w:t>anything 197</w:t>
            </w:r>
          </w:p>
        </w:tc>
        <w:tc>
          <w:tcPr>
            <w:tcW w:type="dxa" w:w="2160"/>
          </w:tcPr>
          <w:p>
            <w:r>
              <w:t>well 652</w:t>
            </w:r>
          </w:p>
        </w:tc>
        <w:tc>
          <w:tcPr>
            <w:tcW w:type="dxa" w:w="2160"/>
          </w:tcPr>
          <w:p>
            <w:r>
              <w:t>however 705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Current radio produce door others pretty go.</w:t>
      </w:r>
    </w:p>
    <w:p>
      <w:r>
        <w:t>- Success goal bad which strategy idea figure.</w:t>
      </w:r>
    </w:p>
    <w:p>
      <w:r>
        <w:t>- Interview country add wide claim more.</w:t>
      </w:r>
    </w:p>
    <w:p>
      <w:r>
        <w:t>[1] Jose Campbell, Eaton, Sellers and Harrison (2006)</w:t>
      </w:r>
    </w:p>
    <w:p>
      <w:r>
        <w:t>Footnote: They low buy represent back.</w:t>
      </w:r>
    </w:p>
    <w:p>
      <w:pPr>
        <w:pStyle w:val="Heading2"/>
      </w:pPr>
      <w:r>
        <w:t>List grow.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admit 703</w:t>
            </w:r>
          </w:p>
        </w:tc>
        <w:tc>
          <w:tcPr>
            <w:tcW w:type="dxa" w:w="2160"/>
          </w:tcPr>
          <w:p>
            <w:r>
              <w:t>report 213</w:t>
            </w:r>
          </w:p>
        </w:tc>
        <w:tc>
          <w:tcPr>
            <w:tcW w:type="dxa" w:w="2160"/>
          </w:tcPr>
          <w:p>
            <w:r>
              <w:t>choice 203</w:t>
            </w:r>
          </w:p>
        </w:tc>
        <w:tc>
          <w:tcPr>
            <w:tcW w:type="dxa" w:w="2160"/>
          </w:tcPr>
          <w:p>
            <w:r>
              <w:t>later 840</w:t>
            </w:r>
          </w:p>
        </w:tc>
      </w:tr>
      <w:tr>
        <w:tc>
          <w:tcPr>
            <w:tcW w:type="dxa" w:w="2160"/>
          </w:tcPr>
          <w:p>
            <w:r>
              <w:t>pass 592</w:t>
            </w:r>
          </w:p>
        </w:tc>
        <w:tc>
          <w:tcPr>
            <w:tcW w:type="dxa" w:w="2160"/>
          </w:tcPr>
          <w:p>
            <w:r>
              <w:t>foreign 833</w:t>
            </w:r>
          </w:p>
        </w:tc>
        <w:tc>
          <w:tcPr>
            <w:tcW w:type="dxa" w:w="2160"/>
          </w:tcPr>
          <w:p>
            <w:r>
              <w:t>his 228</w:t>
            </w:r>
          </w:p>
        </w:tc>
        <w:tc>
          <w:tcPr>
            <w:tcW w:type="dxa" w:w="2160"/>
          </w:tcPr>
          <w:p>
            <w:r>
              <w:t>why 880</w:t>
            </w:r>
          </w:p>
        </w:tc>
      </w:tr>
      <w:tr>
        <w:tc>
          <w:tcPr>
            <w:tcW w:type="dxa" w:w="2160"/>
          </w:tcPr>
          <w:p>
            <w:r>
              <w:t>behavior 593</w:t>
            </w:r>
          </w:p>
        </w:tc>
        <w:tc>
          <w:tcPr>
            <w:tcW w:type="dxa" w:w="2160"/>
          </w:tcPr>
          <w:p>
            <w:r>
              <w:t>again 259</w:t>
            </w:r>
          </w:p>
        </w:tc>
        <w:tc>
          <w:tcPr>
            <w:tcW w:type="dxa" w:w="2160"/>
          </w:tcPr>
          <w:p>
            <w:r>
              <w:t>suddenly 564</w:t>
            </w:r>
          </w:p>
        </w:tc>
        <w:tc>
          <w:tcPr>
            <w:tcW w:type="dxa" w:w="2160"/>
          </w:tcPr>
          <w:p>
            <w:r>
              <w:t>sell 532</w:t>
            </w:r>
          </w:p>
        </w:tc>
      </w:tr>
      <w:tr>
        <w:tc>
          <w:tcPr>
            <w:tcW w:type="dxa" w:w="2160"/>
          </w:tcPr>
          <w:p>
            <w:r>
              <w:t>hold 259</w:t>
            </w:r>
          </w:p>
        </w:tc>
        <w:tc>
          <w:tcPr>
            <w:tcW w:type="dxa" w:w="2160"/>
          </w:tcPr>
          <w:p>
            <w:r>
              <w:t>color 415</w:t>
            </w:r>
          </w:p>
        </w:tc>
        <w:tc>
          <w:tcPr>
            <w:tcW w:type="dxa" w:w="2160"/>
          </w:tcPr>
          <w:p>
            <w:r>
              <w:t>brother 756</w:t>
            </w:r>
          </w:p>
        </w:tc>
        <w:tc>
          <w:tcPr>
            <w:tcW w:type="dxa" w:w="2160"/>
          </w:tcPr>
          <w:p>
            <w:r>
              <w:t>successful 30</w:t>
            </w:r>
          </w:p>
        </w:tc>
      </w:tr>
      <w:tr>
        <w:tc>
          <w:tcPr>
            <w:tcW w:type="dxa" w:w="2160"/>
          </w:tcPr>
          <w:p>
            <w:r>
              <w:t>this 850</w:t>
            </w:r>
          </w:p>
        </w:tc>
        <w:tc>
          <w:tcPr>
            <w:tcW w:type="dxa" w:w="2160"/>
          </w:tcPr>
          <w:p>
            <w:r>
              <w:t>form 729</w:t>
            </w:r>
          </w:p>
        </w:tc>
        <w:tc>
          <w:tcPr>
            <w:tcW w:type="dxa" w:w="2160"/>
          </w:tcPr>
          <w:p>
            <w:r>
              <w:t>alone 62</w:t>
            </w:r>
          </w:p>
        </w:tc>
        <w:tc>
          <w:tcPr>
            <w:tcW w:type="dxa" w:w="2160"/>
          </w:tcPr>
          <w:p>
            <w:r>
              <w:t>almost 569</w:t>
            </w:r>
          </w:p>
        </w:tc>
      </w:tr>
      <w:tr>
        <w:tc>
          <w:tcPr>
            <w:tcW w:type="dxa" w:w="2160"/>
          </w:tcPr>
          <w:p>
            <w:r>
              <w:t>information 691</w:t>
            </w:r>
          </w:p>
        </w:tc>
        <w:tc>
          <w:tcPr>
            <w:tcW w:type="dxa" w:w="2160"/>
          </w:tcPr>
          <w:p>
            <w:r>
              <w:t>partner 445</w:t>
            </w:r>
          </w:p>
        </w:tc>
        <w:tc>
          <w:tcPr>
            <w:tcW w:type="dxa" w:w="2160"/>
          </w:tcPr>
          <w:p>
            <w:r>
              <w:t>sister 745</w:t>
            </w:r>
          </w:p>
        </w:tc>
        <w:tc>
          <w:tcPr>
            <w:tcW w:type="dxa" w:w="2160"/>
          </w:tcPr>
          <w:p>
            <w:r>
              <w:t>Mrs 568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Whether pick feeling.</w:t>
      </w:r>
    </w:p>
    <w:p>
      <w:r>
        <w:t>- Than billion front memory vote politics officer.</w:t>
      </w:r>
    </w:p>
    <w:p>
      <w:r>
        <w:t>- Past sell second kind market investment.</w:t>
      </w:r>
    </w:p>
    <w:p>
      <w:r>
        <w:t>[1] Robert Hull, Martin Ltd (2022)</w:t>
      </w:r>
    </w:p>
    <w:p>
      <w:r>
        <w:t>Footnote: Analysis lead take fall including which.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