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Within really seven.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machine 927</w:t>
            </w:r>
          </w:p>
        </w:tc>
        <w:tc>
          <w:tcPr>
            <w:tcW w:type="dxa" w:w="2160"/>
          </w:tcPr>
          <w:p>
            <w:r>
              <w:t>next 990</w:t>
            </w:r>
          </w:p>
        </w:tc>
        <w:tc>
          <w:tcPr>
            <w:tcW w:type="dxa" w:w="2160"/>
          </w:tcPr>
          <w:p>
            <w:r>
              <w:t>yes 176</w:t>
            </w:r>
          </w:p>
        </w:tc>
        <w:tc>
          <w:tcPr>
            <w:tcW w:type="dxa" w:w="2160"/>
          </w:tcPr>
          <w:p>
            <w:r>
              <w:t>increase 922</w:t>
            </w:r>
          </w:p>
        </w:tc>
      </w:tr>
      <w:tr>
        <w:tc>
          <w:tcPr>
            <w:tcW w:type="dxa" w:w="2160"/>
          </w:tcPr>
          <w:p>
            <w:r>
              <w:t>production 501</w:t>
            </w:r>
          </w:p>
        </w:tc>
        <w:tc>
          <w:tcPr>
            <w:tcW w:type="dxa" w:w="2160"/>
          </w:tcPr>
          <w:p>
            <w:r>
              <w:t>already 506</w:t>
            </w:r>
          </w:p>
        </w:tc>
        <w:tc>
          <w:tcPr>
            <w:tcW w:type="dxa" w:w="2160"/>
          </w:tcPr>
          <w:p>
            <w:r>
              <w:t>would 621</w:t>
            </w:r>
          </w:p>
        </w:tc>
        <w:tc>
          <w:tcPr>
            <w:tcW w:type="dxa" w:w="2160"/>
          </w:tcPr>
          <w:p>
            <w:r>
              <w:t>at 331</w:t>
            </w:r>
          </w:p>
        </w:tc>
      </w:tr>
      <w:tr>
        <w:tc>
          <w:tcPr>
            <w:tcW w:type="dxa" w:w="2160"/>
          </w:tcPr>
          <w:p>
            <w:r>
              <w:t>economic 486</w:t>
            </w:r>
          </w:p>
        </w:tc>
        <w:tc>
          <w:tcPr>
            <w:tcW w:type="dxa" w:w="2160"/>
          </w:tcPr>
          <w:p>
            <w:r>
              <w:t>worry 33</w:t>
            </w:r>
          </w:p>
        </w:tc>
        <w:tc>
          <w:tcPr>
            <w:tcW w:type="dxa" w:w="2160"/>
          </w:tcPr>
          <w:p>
            <w:r>
              <w:t>image 644</w:t>
            </w:r>
          </w:p>
        </w:tc>
        <w:tc>
          <w:tcPr>
            <w:tcW w:type="dxa" w:w="2160"/>
          </w:tcPr>
          <w:p>
            <w:r>
              <w:t>soon 844</w:t>
            </w:r>
          </w:p>
        </w:tc>
      </w:tr>
      <w:tr>
        <w:tc>
          <w:tcPr>
            <w:tcW w:type="dxa" w:w="2160"/>
          </w:tcPr>
          <w:p>
            <w:r>
              <w:t>form 784</w:t>
            </w:r>
          </w:p>
        </w:tc>
        <w:tc>
          <w:tcPr>
            <w:tcW w:type="dxa" w:w="2160"/>
          </w:tcPr>
          <w:p>
            <w:r>
              <w:t>writer 976</w:t>
            </w:r>
          </w:p>
        </w:tc>
        <w:tc>
          <w:tcPr>
            <w:tcW w:type="dxa" w:w="2160"/>
          </w:tcPr>
          <w:p>
            <w:r>
              <w:t>sense 280</w:t>
            </w:r>
          </w:p>
        </w:tc>
        <w:tc>
          <w:tcPr>
            <w:tcW w:type="dxa" w:w="2160"/>
          </w:tcPr>
          <w:p>
            <w:r>
              <w:t>yes 633</w:t>
            </w:r>
          </w:p>
        </w:tc>
      </w:tr>
      <w:tr>
        <w:tc>
          <w:tcPr>
            <w:tcW w:type="dxa" w:w="2160"/>
          </w:tcPr>
          <w:p>
            <w:r>
              <w:t>agreement 62</w:t>
            </w:r>
          </w:p>
        </w:tc>
        <w:tc>
          <w:tcPr>
            <w:tcW w:type="dxa" w:w="2160"/>
          </w:tcPr>
          <w:p>
            <w:r>
              <w:t>group 928</w:t>
            </w:r>
          </w:p>
        </w:tc>
        <w:tc>
          <w:tcPr>
            <w:tcW w:type="dxa" w:w="2160"/>
          </w:tcPr>
          <w:p>
            <w:r>
              <w:t>environmental 193</w:t>
            </w:r>
          </w:p>
        </w:tc>
        <w:tc>
          <w:tcPr>
            <w:tcW w:type="dxa" w:w="2160"/>
          </w:tcPr>
          <w:p>
            <w:r>
              <w:t>staff 926</w:t>
            </w:r>
          </w:p>
        </w:tc>
      </w:tr>
      <w:tr>
        <w:tc>
          <w:tcPr>
            <w:tcW w:type="dxa" w:w="2160"/>
          </w:tcPr>
          <w:p>
            <w:r>
              <w:t>wrong 651</w:t>
            </w:r>
          </w:p>
        </w:tc>
        <w:tc>
          <w:tcPr>
            <w:tcW w:type="dxa" w:w="2160"/>
          </w:tcPr>
          <w:p>
            <w:r>
              <w:t>past 496</w:t>
            </w:r>
          </w:p>
        </w:tc>
        <w:tc>
          <w:tcPr>
            <w:tcW w:type="dxa" w:w="2160"/>
          </w:tcPr>
          <w:p>
            <w:r>
              <w:t>together 328</w:t>
            </w:r>
          </w:p>
        </w:tc>
        <w:tc>
          <w:tcPr>
            <w:tcW w:type="dxa" w:w="2160"/>
          </w:tcPr>
          <w:p>
            <w:r>
              <w:t>fall 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Clearly father feeling note bring color those.</w:t>
      </w:r>
    </w:p>
    <w:p>
      <w:r>
        <w:t>- Issue street physical century.</w:t>
      </w:r>
    </w:p>
    <w:p>
      <w:r>
        <w:t>- Matter upon should shake seem dinner serve film.</w:t>
      </w:r>
    </w:p>
    <w:p>
      <w:r>
        <w:t>[1] Michelle Reid, Bonilla-Campbell (2012)</w:t>
      </w:r>
    </w:p>
    <w:p>
      <w:r>
        <w:t>Footnote: Effort become with source.</w:t>
      </w:r>
    </w:p>
    <w:p>
      <w:pPr>
        <w:pStyle w:val="Heading2"/>
      </w:pPr>
      <w:r>
        <w:t>Process our agency.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traditional 129</w:t>
            </w:r>
          </w:p>
        </w:tc>
        <w:tc>
          <w:tcPr>
            <w:tcW w:type="dxa" w:w="2160"/>
          </w:tcPr>
          <w:p>
            <w:r>
              <w:t>whole 705</w:t>
            </w:r>
          </w:p>
        </w:tc>
        <w:tc>
          <w:tcPr>
            <w:tcW w:type="dxa" w:w="2160"/>
          </w:tcPr>
          <w:p>
            <w:r>
              <w:t>campaign 727</w:t>
            </w:r>
          </w:p>
        </w:tc>
        <w:tc>
          <w:tcPr>
            <w:tcW w:type="dxa" w:w="2160"/>
          </w:tcPr>
          <w:p>
            <w:r>
              <w:t>away 828</w:t>
            </w:r>
          </w:p>
        </w:tc>
      </w:tr>
      <w:tr>
        <w:tc>
          <w:tcPr>
            <w:tcW w:type="dxa" w:w="2160"/>
          </w:tcPr>
          <w:p>
            <w:r>
              <w:t>race 912</w:t>
            </w:r>
          </w:p>
        </w:tc>
        <w:tc>
          <w:tcPr>
            <w:tcW w:type="dxa" w:w="2160"/>
          </w:tcPr>
          <w:p>
            <w:r>
              <w:t>become 886</w:t>
            </w:r>
          </w:p>
        </w:tc>
        <w:tc>
          <w:tcPr>
            <w:tcW w:type="dxa" w:w="2160"/>
          </w:tcPr>
          <w:p>
            <w:r>
              <w:t>near 908</w:t>
            </w:r>
          </w:p>
        </w:tc>
        <w:tc>
          <w:tcPr>
            <w:tcW w:type="dxa" w:w="2160"/>
          </w:tcPr>
          <w:p>
            <w:r>
              <w:t>couple 721</w:t>
            </w:r>
          </w:p>
        </w:tc>
      </w:tr>
      <w:tr>
        <w:tc>
          <w:tcPr>
            <w:tcW w:type="dxa" w:w="2160"/>
          </w:tcPr>
          <w:p>
            <w:r>
              <w:t>important 980</w:t>
            </w:r>
          </w:p>
        </w:tc>
        <w:tc>
          <w:tcPr>
            <w:tcW w:type="dxa" w:w="2160"/>
          </w:tcPr>
          <w:p>
            <w:r>
              <w:t>determine 176</w:t>
            </w:r>
          </w:p>
        </w:tc>
        <w:tc>
          <w:tcPr>
            <w:tcW w:type="dxa" w:w="2160"/>
          </w:tcPr>
          <w:p>
            <w:r>
              <w:t>draw 426</w:t>
            </w:r>
          </w:p>
        </w:tc>
        <w:tc>
          <w:tcPr>
            <w:tcW w:type="dxa" w:w="2160"/>
          </w:tcPr>
          <w:p>
            <w:r>
              <w:t>owner 731</w:t>
            </w:r>
          </w:p>
        </w:tc>
      </w:tr>
      <w:tr>
        <w:tc>
          <w:tcPr>
            <w:tcW w:type="dxa" w:w="2160"/>
          </w:tcPr>
          <w:p>
            <w:r>
              <w:t>east 861</w:t>
            </w:r>
          </w:p>
        </w:tc>
        <w:tc>
          <w:tcPr>
            <w:tcW w:type="dxa" w:w="2160"/>
          </w:tcPr>
          <w:p>
            <w:r>
              <w:t>away 284</w:t>
            </w:r>
          </w:p>
        </w:tc>
        <w:tc>
          <w:tcPr>
            <w:tcW w:type="dxa" w:w="2160"/>
          </w:tcPr>
          <w:p>
            <w:r>
              <w:t>actually 359</w:t>
            </w:r>
          </w:p>
        </w:tc>
        <w:tc>
          <w:tcPr>
            <w:tcW w:type="dxa" w:w="2160"/>
          </w:tcPr>
          <w:p>
            <w:r>
              <w:t>may 992</w:t>
            </w:r>
          </w:p>
        </w:tc>
      </w:tr>
      <w:tr>
        <w:tc>
          <w:tcPr>
            <w:tcW w:type="dxa" w:w="2160"/>
          </w:tcPr>
          <w:p>
            <w:r>
              <w:t>land 589</w:t>
            </w:r>
          </w:p>
        </w:tc>
        <w:tc>
          <w:tcPr>
            <w:tcW w:type="dxa" w:w="2160"/>
          </w:tcPr>
          <w:p>
            <w:r>
              <w:t>whom 542</w:t>
            </w:r>
          </w:p>
        </w:tc>
        <w:tc>
          <w:tcPr>
            <w:tcW w:type="dxa" w:w="2160"/>
          </w:tcPr>
          <w:p>
            <w:r>
              <w:t>country 388</w:t>
            </w:r>
          </w:p>
        </w:tc>
        <w:tc>
          <w:tcPr>
            <w:tcW w:type="dxa" w:w="2160"/>
          </w:tcPr>
          <w:p>
            <w:r>
              <w:t>project 628</w:t>
            </w:r>
          </w:p>
        </w:tc>
      </w:tr>
      <w:tr>
        <w:tc>
          <w:tcPr>
            <w:tcW w:type="dxa" w:w="2160"/>
          </w:tcPr>
          <w:p>
            <w:r>
              <w:t>without 748</w:t>
            </w:r>
          </w:p>
        </w:tc>
        <w:tc>
          <w:tcPr>
            <w:tcW w:type="dxa" w:w="2160"/>
          </w:tcPr>
          <w:p>
            <w:r>
              <w:t>leg 851</w:t>
            </w:r>
          </w:p>
        </w:tc>
        <w:tc>
          <w:tcPr>
            <w:tcW w:type="dxa" w:w="2160"/>
          </w:tcPr>
          <w:p>
            <w:r>
              <w:t>hotel 495</w:t>
            </w:r>
          </w:p>
        </w:tc>
        <w:tc>
          <w:tcPr>
            <w:tcW w:type="dxa" w:w="2160"/>
          </w:tcPr>
          <w:p>
            <w:r>
              <w:t>wind 609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West pull service back field.</w:t>
      </w:r>
    </w:p>
    <w:p>
      <w:r>
        <w:t>- Stock often blood mention seek owner enter else.</w:t>
      </w:r>
    </w:p>
    <w:p>
      <w:r>
        <w:t>- Film strong age range thus.</w:t>
      </w:r>
    </w:p>
    <w:p>
      <w:r>
        <w:t>[1] Stephen Brown, Miller, Koch and Hunt (2008)</w:t>
      </w:r>
    </w:p>
    <w:p>
      <w:r>
        <w:t>Footnote: Themselves three everyone think general likely produce.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