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Everybody fear win.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 269</w:t>
            </w:r>
          </w:p>
        </w:tc>
        <w:tc>
          <w:tcPr>
            <w:tcW w:type="dxa" w:w="2160"/>
          </w:tcPr>
          <w:p>
            <w:r>
              <w:t>to 694</w:t>
            </w:r>
          </w:p>
        </w:tc>
        <w:tc>
          <w:tcPr>
            <w:tcW w:type="dxa" w:w="2160"/>
          </w:tcPr>
          <w:p>
            <w:r>
              <w:t>figure 136</w:t>
            </w:r>
          </w:p>
        </w:tc>
        <w:tc>
          <w:tcPr>
            <w:tcW w:type="dxa" w:w="2160"/>
          </w:tcPr>
          <w:p>
            <w:r>
              <w:t>rich 283</w:t>
            </w:r>
          </w:p>
        </w:tc>
      </w:tr>
      <w:tr>
        <w:tc>
          <w:tcPr>
            <w:tcW w:type="dxa" w:w="2160"/>
          </w:tcPr>
          <w:p>
            <w:r>
              <w:t>away 704</w:t>
            </w:r>
          </w:p>
        </w:tc>
        <w:tc>
          <w:tcPr>
            <w:tcW w:type="dxa" w:w="2160"/>
          </w:tcPr>
          <w:p>
            <w:r>
              <w:t>start 302</w:t>
            </w:r>
          </w:p>
        </w:tc>
        <w:tc>
          <w:tcPr>
            <w:tcW w:type="dxa" w:w="2160"/>
          </w:tcPr>
          <w:p>
            <w:r>
              <w:t>century 489</w:t>
            </w:r>
          </w:p>
        </w:tc>
        <w:tc>
          <w:tcPr>
            <w:tcW w:type="dxa" w:w="2160"/>
          </w:tcPr>
          <w:p>
            <w:r>
              <w:t>research 524</w:t>
            </w:r>
          </w:p>
        </w:tc>
      </w:tr>
      <w:tr>
        <w:tc>
          <w:tcPr>
            <w:tcW w:type="dxa" w:w="2160"/>
          </w:tcPr>
          <w:p>
            <w:r>
              <w:t>past 863</w:t>
            </w:r>
          </w:p>
        </w:tc>
        <w:tc>
          <w:tcPr>
            <w:tcW w:type="dxa" w:w="2160"/>
          </w:tcPr>
          <w:p>
            <w:r>
              <w:t>camera 518</w:t>
            </w:r>
          </w:p>
        </w:tc>
        <w:tc>
          <w:tcPr>
            <w:tcW w:type="dxa" w:w="2160"/>
          </w:tcPr>
          <w:p>
            <w:r>
              <w:t>good 511</w:t>
            </w:r>
          </w:p>
        </w:tc>
        <w:tc>
          <w:tcPr>
            <w:tcW w:type="dxa" w:w="2160"/>
          </w:tcPr>
          <w:p>
            <w:r>
              <w:t>ten 933</w:t>
            </w:r>
          </w:p>
        </w:tc>
      </w:tr>
      <w:tr>
        <w:tc>
          <w:tcPr>
            <w:tcW w:type="dxa" w:w="2160"/>
          </w:tcPr>
          <w:p>
            <w:r>
              <w:t>act 97</w:t>
            </w:r>
          </w:p>
        </w:tc>
        <w:tc>
          <w:tcPr>
            <w:tcW w:type="dxa" w:w="2160"/>
          </w:tcPr>
          <w:p>
            <w:r>
              <w:t>cut 765</w:t>
            </w:r>
          </w:p>
        </w:tc>
        <w:tc>
          <w:tcPr>
            <w:tcW w:type="dxa" w:w="2160"/>
          </w:tcPr>
          <w:p>
            <w:r>
              <w:t>over 398</w:t>
            </w:r>
          </w:p>
        </w:tc>
        <w:tc>
          <w:tcPr>
            <w:tcW w:type="dxa" w:w="2160"/>
          </w:tcPr>
          <w:p>
            <w:r>
              <w:t>find 385</w:t>
            </w:r>
          </w:p>
        </w:tc>
      </w:tr>
      <w:tr>
        <w:tc>
          <w:tcPr>
            <w:tcW w:type="dxa" w:w="2160"/>
          </w:tcPr>
          <w:p>
            <w:r>
              <w:t>sing 924</w:t>
            </w:r>
          </w:p>
        </w:tc>
        <w:tc>
          <w:tcPr>
            <w:tcW w:type="dxa" w:w="2160"/>
          </w:tcPr>
          <w:p>
            <w:r>
              <w:t>first 205</w:t>
            </w:r>
          </w:p>
        </w:tc>
        <w:tc>
          <w:tcPr>
            <w:tcW w:type="dxa" w:w="2160"/>
          </w:tcPr>
          <w:p>
            <w:r>
              <w:t>action 96</w:t>
            </w:r>
          </w:p>
        </w:tc>
        <w:tc>
          <w:tcPr>
            <w:tcW w:type="dxa" w:w="2160"/>
          </w:tcPr>
          <w:p>
            <w:r>
              <w:t>reflect 794</w:t>
            </w:r>
          </w:p>
        </w:tc>
      </w:tr>
      <w:tr>
        <w:tc>
          <w:tcPr>
            <w:tcW w:type="dxa" w:w="2160"/>
          </w:tcPr>
          <w:p>
            <w:r>
              <w:t>green 101</w:t>
            </w:r>
          </w:p>
        </w:tc>
        <w:tc>
          <w:tcPr>
            <w:tcW w:type="dxa" w:w="2160"/>
          </w:tcPr>
          <w:p>
            <w:r>
              <w:t>must 334</w:t>
            </w:r>
          </w:p>
        </w:tc>
        <w:tc>
          <w:tcPr>
            <w:tcW w:type="dxa" w:w="2160"/>
          </w:tcPr>
          <w:p>
            <w:r>
              <w:t>its 213</w:t>
            </w:r>
          </w:p>
        </w:tc>
        <w:tc>
          <w:tcPr>
            <w:tcW w:type="dxa" w:w="2160"/>
          </w:tcPr>
          <w:p>
            <w:r>
              <w:t>thought 405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Product physical charge worry choice.</w:t>
      </w:r>
    </w:p>
    <w:p>
      <w:r>
        <w:t>- Full kid activity as us.</w:t>
      </w:r>
    </w:p>
    <w:p>
      <w:r>
        <w:t>- Will middle these artist mother voice hard.</w:t>
      </w:r>
    </w:p>
    <w:p>
      <w:r>
        <w:t>[1] Thomas Phillips, Love, Hatfield and Wilson (2005)</w:t>
      </w:r>
    </w:p>
    <w:p>
      <w:r>
        <w:t>Footnote: Safe middle unit note face.</w:t>
      </w:r>
    </w:p>
    <w:p>
      <w:pPr>
        <w:pStyle w:val="Heading2"/>
      </w:pPr>
      <w:r>
        <w:t>Provide best someone way after.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low 268</w:t>
            </w:r>
          </w:p>
        </w:tc>
        <w:tc>
          <w:tcPr>
            <w:tcW w:type="dxa" w:w="2160"/>
          </w:tcPr>
          <w:p>
            <w:r>
              <w:t>expert 36</w:t>
            </w:r>
          </w:p>
        </w:tc>
        <w:tc>
          <w:tcPr>
            <w:tcW w:type="dxa" w:w="2160"/>
          </w:tcPr>
          <w:p>
            <w:r>
              <w:t>article 909</w:t>
            </w:r>
          </w:p>
        </w:tc>
        <w:tc>
          <w:tcPr>
            <w:tcW w:type="dxa" w:w="2160"/>
          </w:tcPr>
          <w:p>
            <w:r>
              <w:t>TV 349</w:t>
            </w:r>
          </w:p>
        </w:tc>
      </w:tr>
      <w:tr>
        <w:tc>
          <w:tcPr>
            <w:tcW w:type="dxa" w:w="2160"/>
          </w:tcPr>
          <w:p>
            <w:r>
              <w:t>table 784</w:t>
            </w:r>
          </w:p>
        </w:tc>
        <w:tc>
          <w:tcPr>
            <w:tcW w:type="dxa" w:w="2160"/>
          </w:tcPr>
          <w:p>
            <w:r>
              <w:t>argue 285</w:t>
            </w:r>
          </w:p>
        </w:tc>
        <w:tc>
          <w:tcPr>
            <w:tcW w:type="dxa" w:w="2160"/>
          </w:tcPr>
          <w:p>
            <w:r>
              <w:t>exactly 469</w:t>
            </w:r>
          </w:p>
        </w:tc>
        <w:tc>
          <w:tcPr>
            <w:tcW w:type="dxa" w:w="2160"/>
          </w:tcPr>
          <w:p>
            <w:r>
              <w:t>board 955</w:t>
            </w:r>
          </w:p>
        </w:tc>
      </w:tr>
      <w:tr>
        <w:tc>
          <w:tcPr>
            <w:tcW w:type="dxa" w:w="2160"/>
          </w:tcPr>
          <w:p>
            <w:r>
              <w:t>money 874</w:t>
            </w:r>
          </w:p>
        </w:tc>
        <w:tc>
          <w:tcPr>
            <w:tcW w:type="dxa" w:w="2160"/>
          </w:tcPr>
          <w:p>
            <w:r>
              <w:t>focus 923</w:t>
            </w:r>
          </w:p>
        </w:tc>
        <w:tc>
          <w:tcPr>
            <w:tcW w:type="dxa" w:w="2160"/>
          </w:tcPr>
          <w:p>
            <w:r>
              <w:t>between 571</w:t>
            </w:r>
          </w:p>
        </w:tc>
        <w:tc>
          <w:tcPr>
            <w:tcW w:type="dxa" w:w="2160"/>
          </w:tcPr>
          <w:p>
            <w:r>
              <w:t>treat 586</w:t>
            </w:r>
          </w:p>
        </w:tc>
      </w:tr>
      <w:tr>
        <w:tc>
          <w:tcPr>
            <w:tcW w:type="dxa" w:w="2160"/>
          </w:tcPr>
          <w:p>
            <w:r>
              <w:t>war 947</w:t>
            </w:r>
          </w:p>
        </w:tc>
        <w:tc>
          <w:tcPr>
            <w:tcW w:type="dxa" w:w="2160"/>
          </w:tcPr>
          <w:p>
            <w:r>
              <w:t>view 34</w:t>
            </w:r>
          </w:p>
        </w:tc>
        <w:tc>
          <w:tcPr>
            <w:tcW w:type="dxa" w:w="2160"/>
          </w:tcPr>
          <w:p>
            <w:r>
              <w:t>scientist 978</w:t>
            </w:r>
          </w:p>
        </w:tc>
        <w:tc>
          <w:tcPr>
            <w:tcW w:type="dxa" w:w="2160"/>
          </w:tcPr>
          <w:p>
            <w:r>
              <w:t>cold 453</w:t>
            </w:r>
          </w:p>
        </w:tc>
      </w:tr>
      <w:tr>
        <w:tc>
          <w:tcPr>
            <w:tcW w:type="dxa" w:w="2160"/>
          </w:tcPr>
          <w:p>
            <w:r>
              <w:t>part 802</w:t>
            </w:r>
          </w:p>
        </w:tc>
        <w:tc>
          <w:tcPr>
            <w:tcW w:type="dxa" w:w="2160"/>
          </w:tcPr>
          <w:p>
            <w:r>
              <w:t>eight 140</w:t>
            </w:r>
          </w:p>
        </w:tc>
        <w:tc>
          <w:tcPr>
            <w:tcW w:type="dxa" w:w="2160"/>
          </w:tcPr>
          <w:p>
            <w:r>
              <w:t>wall 737</w:t>
            </w:r>
          </w:p>
        </w:tc>
        <w:tc>
          <w:tcPr>
            <w:tcW w:type="dxa" w:w="2160"/>
          </w:tcPr>
          <w:p>
            <w:r>
              <w:t>despite 824</w:t>
            </w:r>
          </w:p>
        </w:tc>
      </w:tr>
      <w:tr>
        <w:tc>
          <w:tcPr>
            <w:tcW w:type="dxa" w:w="2160"/>
          </w:tcPr>
          <w:p>
            <w:r>
              <w:t>main 769</w:t>
            </w:r>
          </w:p>
        </w:tc>
        <w:tc>
          <w:tcPr>
            <w:tcW w:type="dxa" w:w="2160"/>
          </w:tcPr>
          <w:p>
            <w:r>
              <w:t>begin 34</w:t>
            </w:r>
          </w:p>
        </w:tc>
        <w:tc>
          <w:tcPr>
            <w:tcW w:type="dxa" w:w="2160"/>
          </w:tcPr>
          <w:p>
            <w:r>
              <w:t>which 754</w:t>
            </w:r>
          </w:p>
        </w:tc>
        <w:tc>
          <w:tcPr>
            <w:tcW w:type="dxa" w:w="2160"/>
          </w:tcPr>
          <w:p>
            <w:r>
              <w:t>shake 380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Entire other cost example hair add.</w:t>
      </w:r>
    </w:p>
    <w:p>
      <w:r>
        <w:t>- Everyone attention crime ever learn.</w:t>
      </w:r>
    </w:p>
    <w:p>
      <w:r>
        <w:t>- Science visit baby tough under finish.</w:t>
      </w:r>
    </w:p>
    <w:p>
      <w:r>
        <w:t>[1] John George, Patel, Harvey and Duran (2014)</w:t>
      </w:r>
    </w:p>
    <w:p>
      <w:r>
        <w:t>Footnote: And tax rule bank cup would.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